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53" w:rsidRDefault="00154353">
      <w:pPr>
        <w:rPr>
          <w:rFonts w:ascii="Lucida Sans" w:hAnsi="Lucida Sans"/>
          <w:b/>
          <w:sz w:val="40"/>
        </w:rPr>
      </w:pPr>
      <w:r w:rsidRPr="00154353">
        <w:rPr>
          <w:rFonts w:ascii="Lucida Sans" w:hAnsi="Lucida Sans"/>
          <w:b/>
          <w:sz w:val="40"/>
        </w:rPr>
        <w:t xml:space="preserve">Ellison View Surgery January Newsletter </w:t>
      </w:r>
    </w:p>
    <w:p w:rsidR="00154353" w:rsidRDefault="00154353">
      <w:pPr>
        <w:rPr>
          <w:rFonts w:ascii="Lucida Sans" w:hAnsi="Lucida Sans"/>
          <w:sz w:val="28"/>
        </w:rPr>
      </w:pPr>
      <w:r w:rsidRPr="00154353">
        <w:rPr>
          <w:rFonts w:ascii="Lucida Sans" w:hAnsi="Lucida Sans"/>
          <w:sz w:val="28"/>
        </w:rPr>
        <w:t>Partners: Dr F Rahman, Dr K Staples and Dr L Khoury</w:t>
      </w:r>
    </w:p>
    <w:tbl>
      <w:tblPr>
        <w:tblpPr w:leftFromText="180" w:rightFromText="180" w:vertAnchor="text" w:horzAnchor="margin" w:tblpXSpec="center" w:tblpY="233"/>
        <w:tblW w:w="10456" w:type="dxa"/>
        <w:tblLook w:val="04A0" w:firstRow="1" w:lastRow="0" w:firstColumn="1" w:lastColumn="0" w:noHBand="0" w:noVBand="1"/>
      </w:tblPr>
      <w:tblGrid>
        <w:gridCol w:w="4996"/>
        <w:gridCol w:w="259"/>
        <w:gridCol w:w="5201"/>
      </w:tblGrid>
      <w:tr w:rsidR="00154353" w:rsidTr="00154353">
        <w:trPr>
          <w:trHeight w:val="4812"/>
        </w:trPr>
        <w:tc>
          <w:tcPr>
            <w:tcW w:w="4996" w:type="dxa"/>
          </w:tcPr>
          <w:p w:rsidR="00154353" w:rsidRDefault="00154353" w:rsidP="00154353">
            <w:pPr>
              <w:widowControl w:val="0"/>
              <w:rPr>
                <w:rFonts w:ascii="Lucida Sans" w:hAnsi="Lucida Sans"/>
                <w:b/>
                <w:bCs/>
                <w:color w:val="FF0000"/>
                <w:sz w:val="27"/>
                <w:szCs w:val="27"/>
                <w:u w:val="single"/>
              </w:rPr>
            </w:pPr>
          </w:p>
          <w:p w:rsidR="00154353" w:rsidRDefault="00154353" w:rsidP="00154353">
            <w:pPr>
              <w:widowControl w:val="0"/>
              <w:rPr>
                <w:rFonts w:ascii="Lucida Sans" w:hAnsi="Lucida Sans"/>
                <w:b/>
                <w:bCs/>
                <w:color w:val="FF0000"/>
                <w:sz w:val="27"/>
                <w:szCs w:val="27"/>
                <w:u w:val="single"/>
              </w:rPr>
            </w:pPr>
            <w:r>
              <w:rPr>
                <w:rFonts w:ascii="Lucida Sans" w:hAnsi="Lucida Sans"/>
                <w:b/>
                <w:bCs/>
                <w:color w:val="FF0000"/>
                <w:sz w:val="27"/>
                <w:szCs w:val="27"/>
                <w:u w:val="single"/>
              </w:rPr>
              <w:t>Keep Antibiotics Working</w:t>
            </w:r>
          </w:p>
          <w:p w:rsidR="00154353" w:rsidRDefault="00154353" w:rsidP="00154353">
            <w:pPr>
              <w:widowControl w:val="0"/>
              <w:spacing w:after="150"/>
              <w:rPr>
                <w:rFonts w:ascii="Lucida Sans" w:hAnsi="Lucida Sans"/>
              </w:rPr>
            </w:pPr>
            <w:r>
              <w:rPr>
                <w:rFonts w:ascii="Lucida Sans" w:hAnsi="Lucida Sans"/>
              </w:rPr>
              <w:t xml:space="preserve">Taking antibiotics encourages harmful bacteria </w:t>
            </w:r>
          </w:p>
          <w:p w:rsidR="00154353" w:rsidRDefault="00154353" w:rsidP="00154353">
            <w:pPr>
              <w:widowControl w:val="0"/>
              <w:spacing w:after="150"/>
              <w:rPr>
                <w:rFonts w:ascii="Lucida Sans" w:hAnsi="Lucida Sans"/>
                <w:b/>
                <w:bCs/>
                <w:color w:val="000000"/>
              </w:rPr>
            </w:pPr>
            <w:r>
              <w:rPr>
                <w:rFonts w:ascii="Lucida Sans" w:hAnsi="Lucida Sans"/>
                <w:b/>
                <w:bCs/>
                <w:noProof/>
                <w:lang w:eastAsia="en-GB"/>
              </w:rPr>
              <w:drawing>
                <wp:anchor distT="0" distB="0" distL="114300" distR="114300" simplePos="0" relativeHeight="251667456" behindDoc="1" locked="0" layoutInCell="1" allowOverlap="1" wp14:anchorId="6F87D364" wp14:editId="48C593A5">
                  <wp:simplePos x="0" y="0"/>
                  <wp:positionH relativeFrom="column">
                    <wp:posOffset>1712595</wp:posOffset>
                  </wp:positionH>
                  <wp:positionV relativeFrom="paragraph">
                    <wp:posOffset>-354330</wp:posOffset>
                  </wp:positionV>
                  <wp:extent cx="1162050" cy="1679575"/>
                  <wp:effectExtent l="0" t="0" r="0" b="0"/>
                  <wp:wrapThrough wrapText="bothSides">
                    <wp:wrapPolygon edited="0">
                      <wp:start x="0" y="0"/>
                      <wp:lineTo x="0" y="21314"/>
                      <wp:lineTo x="21246" y="21314"/>
                      <wp:lineTo x="212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1679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Sans" w:hAnsi="Lucida Sans"/>
              </w:rPr>
              <w:t>that lives inside you to become resistant. That means that antibiotics may not work when you need them next time. This puts you and your family at risk. </w:t>
            </w:r>
          </w:p>
          <w:p w:rsidR="00154353" w:rsidRPr="00154353" w:rsidRDefault="00154353" w:rsidP="00154353">
            <w:pPr>
              <w:widowControl w:val="0"/>
              <w:rPr>
                <w:rFonts w:ascii="Lucida Sans" w:hAnsi="Lucida Sans"/>
                <w:b/>
                <w:bCs/>
              </w:rPr>
            </w:pPr>
            <w:r>
              <w:rPr>
                <w:rFonts w:ascii="Lucida Sans" w:hAnsi="Lucida Sans"/>
                <w:b/>
                <w:bCs/>
              </w:rPr>
              <w:t>Call to action: Take your doctor or nurse's advice on antibiotics.</w:t>
            </w:r>
          </w:p>
        </w:tc>
        <w:tc>
          <w:tcPr>
            <w:tcW w:w="259" w:type="dxa"/>
          </w:tcPr>
          <w:p w:rsidR="00154353" w:rsidRDefault="00154353" w:rsidP="00154353">
            <w:pPr>
              <w:rPr>
                <w:rFonts w:ascii="Lucida Sans" w:hAnsi="Lucida Sans"/>
                <w:sz w:val="28"/>
              </w:rPr>
            </w:pPr>
          </w:p>
        </w:tc>
        <w:tc>
          <w:tcPr>
            <w:tcW w:w="5201" w:type="dxa"/>
          </w:tcPr>
          <w:p w:rsidR="00154353" w:rsidRDefault="00154353" w:rsidP="00154353">
            <w:pPr>
              <w:widowControl w:val="0"/>
              <w:rPr>
                <w:rFonts w:ascii="Lucida Sans" w:hAnsi="Lucida Sans"/>
                <w:b/>
                <w:bCs/>
                <w:color w:val="00B050"/>
                <w:sz w:val="27"/>
                <w:szCs w:val="27"/>
                <w:u w:val="single"/>
              </w:rPr>
            </w:pPr>
          </w:p>
          <w:p w:rsidR="00154353" w:rsidRDefault="00154353" w:rsidP="00154353">
            <w:pPr>
              <w:widowControl w:val="0"/>
              <w:rPr>
                <w:rFonts w:ascii="Lucida Sans" w:hAnsi="Lucida Sans"/>
                <w:b/>
                <w:bCs/>
                <w:color w:val="00B050"/>
                <w:sz w:val="27"/>
                <w:szCs w:val="27"/>
                <w:u w:val="single"/>
              </w:rPr>
            </w:pPr>
            <w:r>
              <w:rPr>
                <w:rFonts w:ascii="Lucida Sans" w:hAnsi="Lucida Sans"/>
                <w:b/>
                <w:bCs/>
                <w:color w:val="00B050"/>
                <w:sz w:val="27"/>
                <w:szCs w:val="27"/>
                <w:u w:val="single"/>
              </w:rPr>
              <w:t>Flu Vaccination</w:t>
            </w:r>
          </w:p>
          <w:p w:rsidR="00154353" w:rsidRDefault="00154353" w:rsidP="00154353">
            <w:pPr>
              <w:widowControl w:val="0"/>
              <w:rPr>
                <w:rFonts w:ascii="Lucida Sans" w:hAnsi="Lucida Sans"/>
              </w:rPr>
            </w:pPr>
            <w:r>
              <w:rPr>
                <w:rFonts w:ascii="Lucida Sans" w:hAnsi="Lucida Sans"/>
              </w:rPr>
              <w:t xml:space="preserve">Flu can be unpleasant, but if you are otherwise healthy it will usually clear up on its own within a week. However, flu can be more severe in certain people, such as: </w:t>
            </w:r>
          </w:p>
          <w:p w:rsidR="00154353" w:rsidRDefault="00154353" w:rsidP="00154353">
            <w:pPr>
              <w:widowControl w:val="0"/>
              <w:rPr>
                <w:rFonts w:ascii="Lucida Sans" w:hAnsi="Lucida Sans"/>
              </w:rPr>
            </w:pPr>
          </w:p>
          <w:p w:rsidR="00154353" w:rsidRDefault="00154353" w:rsidP="00154353">
            <w:pPr>
              <w:widowControl w:val="0"/>
              <w:rPr>
                <w:rFonts w:ascii="Lucida Sans" w:hAnsi="Lucida Sans"/>
              </w:rPr>
            </w:pPr>
          </w:p>
          <w:p w:rsidR="00154353" w:rsidRDefault="00154353" w:rsidP="00154353">
            <w:pPr>
              <w:widowControl w:val="0"/>
              <w:rPr>
                <w:rFonts w:ascii="Lucida Sans" w:hAnsi="Lucida Sans"/>
              </w:rPr>
            </w:pPr>
          </w:p>
          <w:p w:rsidR="00154353" w:rsidRDefault="00154353" w:rsidP="00154353">
            <w:pPr>
              <w:widowControl w:val="0"/>
              <w:rPr>
                <w:rFonts w:ascii="Lucida Sans" w:hAnsi="Lucida Sans"/>
              </w:rPr>
            </w:pPr>
          </w:p>
          <w:p w:rsidR="00154353" w:rsidRDefault="00154353" w:rsidP="00154353">
            <w:pPr>
              <w:widowControl w:val="0"/>
              <w:rPr>
                <w:rFonts w:ascii="Lucida Sans" w:hAnsi="Lucida Sans"/>
              </w:rPr>
            </w:pPr>
          </w:p>
          <w:p w:rsidR="00154353" w:rsidRDefault="00154353" w:rsidP="00154353">
            <w:pPr>
              <w:widowControl w:val="0"/>
              <w:rPr>
                <w:rFonts w:ascii="Lucida Sans" w:hAnsi="Lucida Sans"/>
              </w:rPr>
            </w:pPr>
          </w:p>
          <w:p w:rsidR="00154353" w:rsidRDefault="00154353" w:rsidP="00154353">
            <w:pPr>
              <w:widowControl w:val="0"/>
              <w:rPr>
                <w:rFonts w:ascii="Lucida Sans" w:hAnsi="Lucida Sans"/>
              </w:rPr>
            </w:pPr>
          </w:p>
          <w:p w:rsidR="00154353" w:rsidRDefault="00154353" w:rsidP="00154353">
            <w:pPr>
              <w:widowControl w:val="0"/>
              <w:rPr>
                <w:rFonts w:ascii="Lucida Sans" w:hAnsi="Lucida Sans"/>
              </w:rPr>
            </w:pPr>
          </w:p>
          <w:p w:rsidR="00154353" w:rsidRPr="00154353" w:rsidRDefault="00154353" w:rsidP="00154353">
            <w:pPr>
              <w:widowControl w:val="0"/>
              <w:rPr>
                <w:rFonts w:ascii="Lucida Sans" w:hAnsi="Lucida Sans"/>
              </w:rPr>
            </w:pPr>
            <w:r>
              <w:rPr>
                <w:rFonts w:ascii="proxima-nova" w:hAnsi="proxima-nova"/>
                <w:noProof/>
                <w:color w:val="1D1D1B"/>
                <w:sz w:val="21"/>
                <w:szCs w:val="21"/>
                <w:lang w:eastAsia="en-GB"/>
              </w:rPr>
              <w:drawing>
                <wp:anchor distT="0" distB="0" distL="114300" distR="114300" simplePos="0" relativeHeight="251668480" behindDoc="1" locked="0" layoutInCell="1" allowOverlap="1" wp14:anchorId="5EBE0592" wp14:editId="3AE889B5">
                  <wp:simplePos x="0" y="0"/>
                  <wp:positionH relativeFrom="column">
                    <wp:posOffset>247015</wp:posOffset>
                  </wp:positionH>
                  <wp:positionV relativeFrom="paragraph">
                    <wp:posOffset>-1419860</wp:posOffset>
                  </wp:positionV>
                  <wp:extent cx="2470150" cy="1311910"/>
                  <wp:effectExtent l="0" t="0" r="6350" b="2540"/>
                  <wp:wrapThrough wrapText="bothSides">
                    <wp:wrapPolygon edited="0">
                      <wp:start x="0" y="0"/>
                      <wp:lineTo x="0" y="21328"/>
                      <wp:lineTo x="21489" y="21328"/>
                      <wp:lineTo x="21489" y="0"/>
                      <wp:lineTo x="0" y="0"/>
                    </wp:wrapPolygon>
                  </wp:wrapThrough>
                  <wp:docPr id="3" name="Picture 3" descr="https://www.gov.je/Asset%20library/Flu%20images.jpg?RenditionI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ov.je/Asset%20library/Flu%20images.jpg?RenditionID=10"/>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385" t="7826" r="2425"/>
                          <a:stretch/>
                        </pic:blipFill>
                        <pic:spPr bwMode="auto">
                          <a:xfrm>
                            <a:off x="0" y="0"/>
                            <a:ext cx="2470150" cy="1311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ucida Sans" w:hAnsi="Lucida Sans"/>
              </w:rPr>
              <w:t>If you are, or have, any of the above, you will be one of our ‘at risk’ patients and eligible for a flu vaccination this winter.</w:t>
            </w:r>
          </w:p>
        </w:tc>
      </w:tr>
      <w:tr w:rsidR="00154353" w:rsidTr="00154353">
        <w:tc>
          <w:tcPr>
            <w:tcW w:w="10456" w:type="dxa"/>
            <w:gridSpan w:val="3"/>
          </w:tcPr>
          <w:p w:rsidR="00154353" w:rsidRPr="00154353" w:rsidRDefault="00154353" w:rsidP="00154353">
            <w:pPr>
              <w:widowControl w:val="0"/>
              <w:rPr>
                <w:rFonts w:ascii="Lucida Sans" w:hAnsi="Lucida Sans"/>
                <w:b/>
                <w:bCs/>
                <w:color w:val="D60093"/>
                <w:sz w:val="25"/>
                <w:szCs w:val="25"/>
                <w:u w:val="single"/>
              </w:rPr>
            </w:pPr>
            <w:r>
              <w:rPr>
                <w:rFonts w:ascii="Lucida Sans" w:hAnsi="Lucida Sans"/>
                <w:b/>
                <w:bCs/>
                <w:color w:val="D60093"/>
                <w:sz w:val="27"/>
                <w:szCs w:val="27"/>
                <w:u w:val="single"/>
              </w:rPr>
              <w:t>What is a better U?</w:t>
            </w:r>
            <w:r>
              <w:rPr>
                <w:rFonts w:ascii="Lucida Sans" w:hAnsi="Lucida Sans"/>
                <w:b/>
                <w:bCs/>
                <w:sz w:val="23"/>
                <w:szCs w:val="23"/>
              </w:rPr>
              <w:br/>
            </w:r>
            <w:r w:rsidRPr="00154353">
              <w:rPr>
                <w:rFonts w:ascii="Lucida Sans" w:hAnsi="Lucida Sans"/>
                <w:sz w:val="25"/>
                <w:szCs w:val="25"/>
              </w:rPr>
              <w:t>This is South Tyneside’s programme for supporting our residents to look after themselves (we call this self-care).</w:t>
            </w:r>
          </w:p>
          <w:p w:rsidR="00154353" w:rsidRPr="00154353" w:rsidRDefault="00154353" w:rsidP="00154353">
            <w:pPr>
              <w:widowControl w:val="0"/>
              <w:rPr>
                <w:rFonts w:ascii="Lucida Sans" w:hAnsi="Lucida Sans"/>
                <w:b/>
                <w:bCs/>
                <w:sz w:val="25"/>
                <w:szCs w:val="25"/>
              </w:rPr>
            </w:pPr>
          </w:p>
          <w:p w:rsidR="00154353" w:rsidRPr="00154353" w:rsidRDefault="00154353" w:rsidP="00154353">
            <w:pPr>
              <w:widowControl w:val="0"/>
              <w:rPr>
                <w:rFonts w:ascii="Lucida Sans" w:hAnsi="Lucida Sans"/>
                <w:b/>
                <w:bCs/>
              </w:rPr>
            </w:pPr>
            <w:r w:rsidRPr="00154353">
              <w:rPr>
                <w:rFonts w:ascii="Lucida Sans" w:hAnsi="Lucida Sans"/>
                <w:b/>
                <w:bCs/>
              </w:rPr>
              <w:t>What self-care might mean to you…</w:t>
            </w:r>
          </w:p>
          <w:p w:rsidR="00154353" w:rsidRPr="00154353" w:rsidRDefault="00154353" w:rsidP="00154353">
            <w:pPr>
              <w:widowControl w:val="0"/>
              <w:rPr>
                <w:rFonts w:ascii="Lucida Sans" w:hAnsi="Lucida Sans"/>
              </w:rPr>
            </w:pPr>
            <w:r w:rsidRPr="00154353">
              <w:rPr>
                <w:rFonts w:ascii="Lucida Sans" w:hAnsi="Lucida Sans"/>
              </w:rPr>
              <w:t>- Having more control over your health and the services you receive</w:t>
            </w:r>
          </w:p>
          <w:p w:rsidR="00154353" w:rsidRPr="00154353" w:rsidRDefault="00154353" w:rsidP="00154353">
            <w:pPr>
              <w:widowControl w:val="0"/>
              <w:rPr>
                <w:rFonts w:ascii="Lucida Sans" w:hAnsi="Lucida Sans"/>
              </w:rPr>
            </w:pPr>
            <w:r w:rsidRPr="00154353">
              <w:rPr>
                <w:rFonts w:ascii="Lucida Sans" w:hAnsi="Lucida Sans"/>
              </w:rPr>
              <w:t>- Knowing how and when to seek support if you have a health concern</w:t>
            </w:r>
          </w:p>
          <w:p w:rsidR="00154353" w:rsidRPr="00154353" w:rsidRDefault="00154353" w:rsidP="00154353">
            <w:pPr>
              <w:widowControl w:val="0"/>
              <w:rPr>
                <w:rFonts w:ascii="Lucida Sans" w:hAnsi="Lucida Sans"/>
              </w:rPr>
            </w:pPr>
            <w:r w:rsidRPr="00154353">
              <w:rPr>
                <w:rFonts w:ascii="Lucida Sans" w:hAnsi="Lucida Sans"/>
              </w:rPr>
              <w:t xml:space="preserve">- Having more knowledge and information to be able to manage a health concern or condition at home. </w:t>
            </w:r>
          </w:p>
          <w:p w:rsidR="00154353" w:rsidRPr="00154353" w:rsidRDefault="00154353" w:rsidP="00154353">
            <w:pPr>
              <w:widowControl w:val="0"/>
              <w:rPr>
                <w:rFonts w:ascii="Lucida Sans" w:hAnsi="Lucida Sans"/>
              </w:rPr>
            </w:pPr>
            <w:r w:rsidRPr="00154353">
              <w:rPr>
                <w:rFonts w:ascii="Lucida Sans" w:hAnsi="Lucida Sans"/>
              </w:rPr>
              <w:t xml:space="preserve">- Knowing what groups and support are </w:t>
            </w:r>
          </w:p>
          <w:p w:rsidR="00154353" w:rsidRPr="00154353" w:rsidRDefault="00154353" w:rsidP="00154353">
            <w:pPr>
              <w:widowControl w:val="0"/>
              <w:rPr>
                <w:rFonts w:ascii="Lucida Sans" w:hAnsi="Lucida Sans"/>
              </w:rPr>
            </w:pPr>
            <w:r w:rsidRPr="00154353">
              <w:rPr>
                <w:rFonts w:ascii="Lucida Sans" w:hAnsi="Lucida Sans"/>
              </w:rPr>
              <w:t>available near your home</w:t>
            </w:r>
          </w:p>
          <w:p w:rsidR="00154353" w:rsidRPr="00154353" w:rsidRDefault="00154353" w:rsidP="00154353">
            <w:pPr>
              <w:widowControl w:val="0"/>
              <w:rPr>
                <w:rFonts w:ascii="Lucida Sans" w:hAnsi="Lucida Sans"/>
                <w:b/>
              </w:rPr>
            </w:pPr>
            <w:r w:rsidRPr="00154353">
              <w:rPr>
                <w:rFonts w:ascii="Lucida Sans" w:hAnsi="Lucida Sans"/>
                <w:b/>
              </w:rPr>
              <w:t>How can you get support to self-care…</w:t>
            </w:r>
          </w:p>
          <w:p w:rsidR="00154353" w:rsidRPr="00154353" w:rsidRDefault="00154353" w:rsidP="00154353">
            <w:pPr>
              <w:widowControl w:val="0"/>
              <w:rPr>
                <w:rFonts w:ascii="Lucida Sans" w:hAnsi="Lucida Sans"/>
              </w:rPr>
            </w:pPr>
            <w:r w:rsidRPr="00154353">
              <w:rPr>
                <w:rFonts w:ascii="Lucida Sans" w:hAnsi="Lucida Sans"/>
              </w:rPr>
              <w:t>Self-care starts with healthy lifestyle choices. Change4Life South Tyneside can help you with stopping smoking, cutting back on alcohol, healthier eating, how to get more exercise and much more</w:t>
            </w:r>
          </w:p>
          <w:p w:rsidR="00154353" w:rsidRDefault="00154353" w:rsidP="00154353">
            <w:pPr>
              <w:widowControl w:val="0"/>
              <w:rPr>
                <w:rFonts w:ascii="Lucida Sans" w:hAnsi="Lucida Sans"/>
              </w:rPr>
            </w:pPr>
          </w:p>
          <w:p w:rsidR="00154353" w:rsidRPr="00154353" w:rsidRDefault="00154353" w:rsidP="00154353">
            <w:pPr>
              <w:widowControl w:val="0"/>
              <w:rPr>
                <w:rFonts w:ascii="Lucida Sans" w:hAnsi="Lucida Sans"/>
              </w:rPr>
            </w:pPr>
            <w:r w:rsidRPr="00154353">
              <w:rPr>
                <w:noProof/>
                <w:color w:val="0000FF"/>
                <w:lang w:eastAsia="en-GB"/>
              </w:rPr>
              <w:drawing>
                <wp:anchor distT="0" distB="0" distL="114300" distR="114300" simplePos="0" relativeHeight="251661312" behindDoc="1" locked="0" layoutInCell="1" allowOverlap="1" wp14:anchorId="05F7AC2A" wp14:editId="09947EB5">
                  <wp:simplePos x="0" y="0"/>
                  <wp:positionH relativeFrom="column">
                    <wp:posOffset>4079240</wp:posOffset>
                  </wp:positionH>
                  <wp:positionV relativeFrom="paragraph">
                    <wp:posOffset>-1402080</wp:posOffset>
                  </wp:positionV>
                  <wp:extent cx="2075180" cy="614045"/>
                  <wp:effectExtent l="0" t="0" r="1270" b="0"/>
                  <wp:wrapThrough wrapText="bothSides">
                    <wp:wrapPolygon edited="0">
                      <wp:start x="0" y="0"/>
                      <wp:lineTo x="0" y="20774"/>
                      <wp:lineTo x="21415" y="20774"/>
                      <wp:lineTo x="21415" y="0"/>
                      <wp:lineTo x="0" y="0"/>
                    </wp:wrapPolygon>
                  </wp:wrapThrough>
                  <wp:docPr id="4" name="Picture 4" descr="Image result for a better 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 better u">
                            <a:hlinkClick r:id="rId9"/>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388" t="23640" r="6587" b="23625"/>
                          <a:stretch/>
                        </pic:blipFill>
                        <pic:spPr bwMode="auto">
                          <a:xfrm>
                            <a:off x="0" y="0"/>
                            <a:ext cx="2075180" cy="614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54353">
              <w:rPr>
                <w:noProof/>
                <w:color w:val="0000FF"/>
                <w:lang w:eastAsia="en-GB"/>
              </w:rPr>
              <w:drawing>
                <wp:anchor distT="0" distB="0" distL="114300" distR="114300" simplePos="0" relativeHeight="251662336" behindDoc="1" locked="0" layoutInCell="1" allowOverlap="1" wp14:anchorId="20CDA91E" wp14:editId="0CDDA2B1">
                  <wp:simplePos x="0" y="0"/>
                  <wp:positionH relativeFrom="column">
                    <wp:posOffset>4445</wp:posOffset>
                  </wp:positionH>
                  <wp:positionV relativeFrom="paragraph">
                    <wp:posOffset>-69215</wp:posOffset>
                  </wp:positionV>
                  <wp:extent cx="1528445" cy="1528445"/>
                  <wp:effectExtent l="0" t="0" r="0" b="0"/>
                  <wp:wrapThrough wrapText="bothSides">
                    <wp:wrapPolygon edited="0">
                      <wp:start x="0" y="0"/>
                      <wp:lineTo x="0" y="21268"/>
                      <wp:lineTo x="21268" y="21268"/>
                      <wp:lineTo x="21268" y="0"/>
                      <wp:lineTo x="0" y="0"/>
                    </wp:wrapPolygon>
                  </wp:wrapThrough>
                  <wp:docPr id="5" name="Picture 5" descr="Image result for blissabilit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lissability">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8445" cy="1528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4353">
              <w:rPr>
                <w:rFonts w:ascii="Lucida Sans" w:hAnsi="Lucida Sans"/>
                <w:b/>
                <w:bCs/>
                <w:u w:val="single"/>
              </w:rPr>
              <w:t>BLISSABILITY</w:t>
            </w:r>
            <w:r w:rsidRPr="00154353">
              <w:rPr>
                <w:rFonts w:ascii="Lucida Sans" w:hAnsi="Lucida Sans"/>
                <w:b/>
                <w:bCs/>
              </w:rPr>
              <w:t xml:space="preserve"> </w:t>
            </w:r>
            <w:r w:rsidRPr="00154353">
              <w:rPr>
                <w:rFonts w:ascii="Lucida Sans" w:hAnsi="Lucida Sans"/>
              </w:rPr>
              <w:t>a local charity, offers a self-care course in various locations across South Tyneside. Self-care isn’t just about us; it’s about our families, friends and work colleagues as they can have an impact on our physical, mental and social wellbeing. This course looks at motivation, self-esteem, confidence and stress levels and also anxiety, nutrition and exercise. It is informal but very informative; everyone who comes along takes something positive away. These courses can be delivered flexibly to suit you, and can help anyone to self-care, whether you have a health condition or not.</w:t>
            </w:r>
          </w:p>
          <w:p w:rsidR="00154353" w:rsidRPr="00154353" w:rsidRDefault="00154353" w:rsidP="00154353">
            <w:pPr>
              <w:widowControl w:val="0"/>
              <w:rPr>
                <w:rFonts w:ascii="Lucida Sans" w:hAnsi="Lucida Sans"/>
                <w:sz w:val="25"/>
                <w:szCs w:val="25"/>
              </w:rPr>
            </w:pPr>
            <w:r w:rsidRPr="00154353">
              <w:rPr>
                <w:rFonts w:ascii="Lucida Sans" w:hAnsi="Lucida Sans"/>
              </w:rPr>
              <w:t xml:space="preserve">To find out more about attending a self-care course, phone 0191 427 1666, or e-mail </w:t>
            </w:r>
            <w:hyperlink r:id="rId13" w:history="1">
              <w:r w:rsidRPr="00154353">
                <w:rPr>
                  <w:rStyle w:val="Hyperlink"/>
                  <w:rFonts w:ascii="Lucida Sans" w:hAnsi="Lucida Sans"/>
                </w:rPr>
                <w:t>enquiries@blissability.co.uk</w:t>
              </w:r>
            </w:hyperlink>
            <w:r w:rsidRPr="00154353">
              <w:rPr>
                <w:rFonts w:ascii="Lucida Sans" w:hAnsi="Lucida Sans"/>
              </w:rPr>
              <w:t>.</w:t>
            </w:r>
          </w:p>
          <w:p w:rsidR="00154353" w:rsidRDefault="00154353" w:rsidP="00154353">
            <w:pPr>
              <w:rPr>
                <w:rFonts w:ascii="Lucida Sans" w:hAnsi="Lucida Sans"/>
                <w:sz w:val="28"/>
              </w:rPr>
            </w:pPr>
          </w:p>
        </w:tc>
      </w:tr>
    </w:tbl>
    <w:tbl>
      <w:tblPr>
        <w:tblpPr w:leftFromText="180" w:rightFromText="180" w:vertAnchor="text" w:horzAnchor="margin" w:tblpXSpec="center" w:tblpY="-231"/>
        <w:tblW w:w="10598" w:type="dxa"/>
        <w:tblLook w:val="04A0" w:firstRow="1" w:lastRow="0" w:firstColumn="1" w:lastColumn="0" w:noHBand="0" w:noVBand="1"/>
      </w:tblPr>
      <w:tblGrid>
        <w:gridCol w:w="4820"/>
        <w:gridCol w:w="284"/>
        <w:gridCol w:w="5494"/>
      </w:tblGrid>
      <w:tr w:rsidR="00154353" w:rsidTr="00154353">
        <w:tc>
          <w:tcPr>
            <w:tcW w:w="4712" w:type="dxa"/>
          </w:tcPr>
          <w:p w:rsidR="00154353" w:rsidRDefault="00154353" w:rsidP="00154353">
            <w:pPr>
              <w:widowControl w:val="0"/>
              <w:rPr>
                <w:rFonts w:ascii="Lucida Sans" w:hAnsi="Lucida Sans"/>
                <w:sz w:val="27"/>
                <w:szCs w:val="27"/>
              </w:rPr>
            </w:pPr>
            <w:r>
              <w:rPr>
                <w:rFonts w:ascii="Lucida Sans" w:hAnsi="Lucida Sans"/>
                <w:b/>
                <w:bCs/>
                <w:color w:val="00FF00"/>
                <w:sz w:val="27"/>
                <w:szCs w:val="27"/>
                <w:u w:val="single"/>
              </w:rPr>
              <w:lastRenderedPageBreak/>
              <w:t>Extended Access to Primary Care</w:t>
            </w:r>
          </w:p>
          <w:p w:rsidR="00154353" w:rsidRDefault="00154353" w:rsidP="00154353">
            <w:pPr>
              <w:widowControl w:val="0"/>
              <w:rPr>
                <w:rFonts w:ascii="Lucida Sans" w:hAnsi="Lucida Sans"/>
                <w:sz w:val="27"/>
                <w:szCs w:val="27"/>
              </w:rPr>
            </w:pPr>
            <w:r>
              <w:rPr>
                <w:rFonts w:ascii="Lucida Sans" w:hAnsi="Lucida Sans"/>
                <w:sz w:val="27"/>
                <w:szCs w:val="27"/>
              </w:rPr>
              <w:t> </w:t>
            </w:r>
            <w:r>
              <w:rPr>
                <w:noProof/>
                <w:color w:val="0000FF"/>
                <w:lang w:eastAsia="en-GB"/>
              </w:rPr>
              <w:drawing>
                <wp:inline distT="0" distB="0" distL="0" distR="0" wp14:anchorId="2590C5E0" wp14:editId="3E03E4FD">
                  <wp:extent cx="1975449" cy="491706"/>
                  <wp:effectExtent l="0" t="0" r="6350" b="3810"/>
                  <wp:docPr id="12" name="Picture 12" descr="Image result for south tyneside health collaborati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outh tyneside health collaboration">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76085" cy="491864"/>
                          </a:xfrm>
                          <a:prstGeom prst="rect">
                            <a:avLst/>
                          </a:prstGeom>
                          <a:noFill/>
                          <a:ln>
                            <a:noFill/>
                          </a:ln>
                        </pic:spPr>
                      </pic:pic>
                    </a:graphicData>
                  </a:graphic>
                </wp:inline>
              </w:drawing>
            </w:r>
          </w:p>
          <w:p w:rsidR="00154353" w:rsidRDefault="00154353" w:rsidP="00154353">
            <w:pPr>
              <w:widowControl w:val="0"/>
              <w:rPr>
                <w:rFonts w:ascii="Lucida Sans" w:hAnsi="Lucida Sans"/>
                <w:sz w:val="25"/>
                <w:szCs w:val="25"/>
              </w:rPr>
            </w:pPr>
            <w:r>
              <w:rPr>
                <w:rFonts w:ascii="Lucida Sans" w:hAnsi="Lucida Sans"/>
                <w:sz w:val="25"/>
                <w:szCs w:val="25"/>
              </w:rPr>
              <w:t>You can now book a GP (family doctor) appointment over the weekend including bank holidays, early morning or evening at a GP practice in South Tyneside. This is called the South Tyneside Extended Primary care Service or STEPS.</w:t>
            </w:r>
          </w:p>
          <w:p w:rsidR="00154353" w:rsidRDefault="00154353" w:rsidP="00154353">
            <w:pPr>
              <w:widowControl w:val="0"/>
              <w:rPr>
                <w:rFonts w:ascii="Lucida Sans" w:hAnsi="Lucida Sans"/>
                <w:sz w:val="25"/>
                <w:szCs w:val="25"/>
              </w:rPr>
            </w:pPr>
            <w:r>
              <w:rPr>
                <w:rFonts w:ascii="Lucida Sans" w:hAnsi="Lucida Sans"/>
                <w:sz w:val="25"/>
                <w:szCs w:val="25"/>
              </w:rPr>
              <w:t>You must book ahead via your practice either in person or by telephone and you may be seen in a different location to this practice.</w:t>
            </w:r>
          </w:p>
          <w:p w:rsidR="00356965" w:rsidRDefault="00154353" w:rsidP="00356965">
            <w:pPr>
              <w:widowControl w:val="0"/>
            </w:pPr>
            <w:r>
              <w:rPr>
                <w:rFonts w:ascii="Lucida Sans" w:hAnsi="Lucida Sans"/>
                <w:sz w:val="25"/>
                <w:szCs w:val="25"/>
              </w:rPr>
              <w:t xml:space="preserve">To find out more: ask the receptionist, visit our practice web site or visit </w:t>
            </w:r>
            <w:r w:rsidR="00356965">
              <w:rPr>
                <w:rFonts w:ascii="Lucida Sans" w:hAnsi="Lucida Sans"/>
                <w:sz w:val="25"/>
                <w:szCs w:val="25"/>
              </w:rPr>
              <w:t xml:space="preserve">the surgery </w:t>
            </w:r>
            <w:hyperlink r:id="rId16" w:history="1">
              <w:r w:rsidR="00356965">
                <w:rPr>
                  <w:rStyle w:val="Hyperlink"/>
                  <w:rFonts w:ascii="Lucida Sans" w:hAnsi="Lucida Sans"/>
                  <w:b/>
                  <w:bCs/>
                  <w:color w:val="000000"/>
                  <w:sz w:val="25"/>
                  <w:szCs w:val="25"/>
                </w:rPr>
                <w:t>www.healthcollaboration.co.uk</w:t>
              </w:r>
            </w:hyperlink>
          </w:p>
          <w:p w:rsidR="00154353" w:rsidRDefault="00154353" w:rsidP="00154353">
            <w:pPr>
              <w:widowControl w:val="0"/>
              <w:rPr>
                <w:rFonts w:ascii="Calibri" w:hAnsi="Calibri"/>
                <w:sz w:val="20"/>
                <w:szCs w:val="20"/>
              </w:rPr>
            </w:pPr>
          </w:p>
          <w:p w:rsidR="00154353" w:rsidRDefault="00154353" w:rsidP="00154353">
            <w:pPr>
              <w:rPr>
                <w:rFonts w:ascii="Lucida Sans" w:hAnsi="Lucida Sans"/>
                <w:sz w:val="28"/>
              </w:rPr>
            </w:pPr>
          </w:p>
        </w:tc>
        <w:tc>
          <w:tcPr>
            <w:tcW w:w="284" w:type="dxa"/>
          </w:tcPr>
          <w:p w:rsidR="00154353" w:rsidRDefault="00154353" w:rsidP="00154353">
            <w:pPr>
              <w:rPr>
                <w:rFonts w:ascii="Lucida Sans" w:hAnsi="Lucida Sans"/>
                <w:sz w:val="28"/>
              </w:rPr>
            </w:pPr>
          </w:p>
        </w:tc>
        <w:tc>
          <w:tcPr>
            <w:tcW w:w="5494" w:type="dxa"/>
            <w:vMerge w:val="restart"/>
          </w:tcPr>
          <w:p w:rsidR="00154353" w:rsidRDefault="00154353" w:rsidP="00154353">
            <w:pPr>
              <w:widowControl w:val="0"/>
              <w:rPr>
                <w:rFonts w:ascii="Lucida Sans" w:hAnsi="Lucida Sans"/>
              </w:rPr>
            </w:pPr>
          </w:p>
          <w:p w:rsidR="00154353" w:rsidRDefault="00154353" w:rsidP="00154353">
            <w:pPr>
              <w:widowControl w:val="0"/>
              <w:rPr>
                <w:rFonts w:ascii="Lucida Sans" w:hAnsi="Lucida Sans"/>
              </w:rPr>
            </w:pPr>
          </w:p>
          <w:p w:rsidR="00154353" w:rsidRDefault="00154353" w:rsidP="00154353">
            <w:pPr>
              <w:widowControl w:val="0"/>
              <w:rPr>
                <w:rFonts w:ascii="Lucida Sans" w:hAnsi="Lucida Sans"/>
              </w:rPr>
            </w:pPr>
          </w:p>
          <w:p w:rsidR="00154353" w:rsidRDefault="00154353" w:rsidP="00154353">
            <w:pPr>
              <w:widowControl w:val="0"/>
              <w:rPr>
                <w:rFonts w:ascii="Lucida Sans" w:hAnsi="Lucida Sans"/>
              </w:rPr>
            </w:pPr>
          </w:p>
          <w:p w:rsidR="00154353" w:rsidRPr="00154353" w:rsidRDefault="00154353" w:rsidP="00154353">
            <w:pPr>
              <w:rPr>
                <w:rFonts w:ascii="Lucida Sans" w:hAnsi="Lucida Sans"/>
                <w:sz w:val="25"/>
                <w:szCs w:val="25"/>
              </w:rPr>
            </w:pPr>
            <w:r w:rsidRPr="00154353">
              <w:rPr>
                <w:rFonts w:ascii="Lucida Sans" w:hAnsi="Lucida Sans"/>
                <w:sz w:val="25"/>
                <w:szCs w:val="25"/>
              </w:rPr>
              <w:t xml:space="preserve">You can save time by ordering your prescriptions online and you can also book GP appointments online too. Patient access allows you to view your detailed coded medical record. Please see reception for patient access details. </w:t>
            </w:r>
          </w:p>
          <w:p w:rsidR="00154353" w:rsidRDefault="00154353" w:rsidP="00154353">
            <w:pPr>
              <w:widowControl w:val="0"/>
              <w:rPr>
                <w:rFonts w:ascii="Calibri" w:hAnsi="Calibri"/>
                <w:sz w:val="20"/>
                <w:szCs w:val="20"/>
              </w:rPr>
            </w:pPr>
            <w:r>
              <w:t> </w:t>
            </w:r>
          </w:p>
          <w:p w:rsidR="00154353" w:rsidRDefault="00154353" w:rsidP="00154353">
            <w:pPr>
              <w:widowControl w:val="0"/>
              <w:rPr>
                <w:rFonts w:ascii="Lucida Sans" w:hAnsi="Lucida Sans"/>
                <w:b/>
                <w:bCs/>
                <w:color w:val="00B0F0"/>
                <w:sz w:val="27"/>
                <w:szCs w:val="27"/>
                <w:u w:val="single"/>
              </w:rPr>
            </w:pPr>
            <w:r>
              <w:rPr>
                <w:rFonts w:ascii="Lucida Sans" w:hAnsi="Lucida Sans"/>
                <w:b/>
                <w:bCs/>
                <w:color w:val="00B0F0"/>
                <w:sz w:val="27"/>
                <w:szCs w:val="27"/>
                <w:u w:val="single"/>
              </w:rPr>
              <w:t>Your Feedback</w:t>
            </w:r>
          </w:p>
          <w:p w:rsidR="00154353" w:rsidRPr="00154353" w:rsidRDefault="00154353" w:rsidP="00154353">
            <w:pPr>
              <w:widowControl w:val="0"/>
              <w:rPr>
                <w:rFonts w:ascii="Lucida Sans" w:hAnsi="Lucida Sans"/>
                <w:bCs/>
                <w:color w:val="000000" w:themeColor="text1"/>
                <w:sz w:val="27"/>
                <w:szCs w:val="27"/>
              </w:rPr>
            </w:pPr>
            <w:r>
              <w:rPr>
                <w:rFonts w:ascii="Lucida Sans" w:hAnsi="Lucida Sans"/>
                <w:bCs/>
                <w:color w:val="000000" w:themeColor="text1"/>
                <w:sz w:val="27"/>
                <w:szCs w:val="27"/>
              </w:rPr>
              <w:t>Your feedback is very important to us. Please feel free to fill out a patient survey which is at the reception desk.</w:t>
            </w:r>
          </w:p>
          <w:p w:rsidR="00154353" w:rsidRDefault="00154353" w:rsidP="00154353">
            <w:pPr>
              <w:widowControl w:val="0"/>
            </w:pPr>
            <w:r>
              <w:t> </w:t>
            </w:r>
          </w:p>
          <w:p w:rsidR="00154353" w:rsidRDefault="00154353" w:rsidP="00154353">
            <w:pPr>
              <w:widowControl w:val="0"/>
              <w:rPr>
                <w:rFonts w:ascii="Calibri" w:hAnsi="Calibri"/>
                <w:sz w:val="20"/>
                <w:szCs w:val="20"/>
              </w:rPr>
            </w:pPr>
          </w:p>
          <w:p w:rsidR="00154353" w:rsidRDefault="00154353" w:rsidP="00154353">
            <w:pPr>
              <w:rPr>
                <w:rFonts w:ascii="Lucida Sans" w:hAnsi="Lucida Sans"/>
                <w:b/>
                <w:bCs/>
                <w:color w:val="FF9933"/>
                <w:sz w:val="27"/>
                <w:szCs w:val="27"/>
                <w:u w:val="single"/>
              </w:rPr>
            </w:pPr>
            <w:r>
              <w:rPr>
                <w:rFonts w:ascii="Lucida Sans" w:hAnsi="Lucida Sans"/>
                <w:b/>
                <w:bCs/>
                <w:color w:val="FF9933"/>
                <w:sz w:val="27"/>
                <w:szCs w:val="27"/>
                <w:u w:val="single"/>
              </w:rPr>
              <w:t xml:space="preserve">Text Message </w:t>
            </w:r>
          </w:p>
          <w:p w:rsidR="00154353" w:rsidRDefault="00154353" w:rsidP="00154353">
            <w:pPr>
              <w:rPr>
                <w:rFonts w:ascii="Lucida Sans" w:hAnsi="Lucida Sans"/>
                <w:b/>
                <w:bCs/>
                <w:color w:val="FF9933"/>
                <w:sz w:val="27"/>
                <w:szCs w:val="27"/>
                <w:u w:val="single"/>
              </w:rPr>
            </w:pPr>
            <w:r>
              <w:rPr>
                <w:rFonts w:ascii="Lucida Sans" w:hAnsi="Lucida Sans"/>
                <w:b/>
                <w:bCs/>
                <w:color w:val="FF9933"/>
                <w:sz w:val="27"/>
                <w:szCs w:val="27"/>
                <w:u w:val="single"/>
              </w:rPr>
              <w:t>Reminders</w:t>
            </w:r>
          </w:p>
          <w:p w:rsidR="00154353" w:rsidRDefault="00154353" w:rsidP="00154353">
            <w:pPr>
              <w:rPr>
                <w:rFonts w:ascii="Lucida Sans" w:hAnsi="Lucida Sans"/>
                <w:color w:val="000000"/>
                <w:sz w:val="27"/>
                <w:szCs w:val="27"/>
              </w:rPr>
            </w:pPr>
            <w:r>
              <w:rPr>
                <w:noProof/>
                <w:color w:val="0000FF"/>
                <w:lang w:eastAsia="en-GB"/>
              </w:rPr>
              <w:drawing>
                <wp:anchor distT="0" distB="0" distL="114300" distR="114300" simplePos="0" relativeHeight="251673600" behindDoc="1" locked="0" layoutInCell="1" allowOverlap="1" wp14:anchorId="367483BF" wp14:editId="2EEEF4F4">
                  <wp:simplePos x="0" y="0"/>
                  <wp:positionH relativeFrom="column">
                    <wp:posOffset>483235</wp:posOffset>
                  </wp:positionH>
                  <wp:positionV relativeFrom="paragraph">
                    <wp:posOffset>-3536950</wp:posOffset>
                  </wp:positionV>
                  <wp:extent cx="2303780" cy="646430"/>
                  <wp:effectExtent l="0" t="0" r="1270" b="1270"/>
                  <wp:wrapThrough wrapText="bothSides">
                    <wp:wrapPolygon edited="0">
                      <wp:start x="0" y="0"/>
                      <wp:lineTo x="0" y="21006"/>
                      <wp:lineTo x="21433" y="21006"/>
                      <wp:lineTo x="21433" y="0"/>
                      <wp:lineTo x="0" y="0"/>
                    </wp:wrapPolygon>
                  </wp:wrapThrough>
                  <wp:docPr id="13" name="Picture 13" descr="Image result for patient online acces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atient online access">
                            <a:hlinkClick r:id="rId17"/>
                          </pic:cNvPr>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4356" t="4403" r="1894" b="8174"/>
                          <a:stretch/>
                        </pic:blipFill>
                        <pic:spPr bwMode="auto">
                          <a:xfrm>
                            <a:off x="0" y="0"/>
                            <a:ext cx="2303780" cy="646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74624" behindDoc="1" locked="0" layoutInCell="1" allowOverlap="1" wp14:anchorId="203801D2" wp14:editId="1FAA8C37">
                  <wp:simplePos x="0" y="0"/>
                  <wp:positionH relativeFrom="column">
                    <wp:posOffset>2002155</wp:posOffset>
                  </wp:positionH>
                  <wp:positionV relativeFrom="paragraph">
                    <wp:posOffset>-309245</wp:posOffset>
                  </wp:positionV>
                  <wp:extent cx="1155065" cy="1250315"/>
                  <wp:effectExtent l="0" t="0" r="6985" b="6985"/>
                  <wp:wrapThrough wrapText="bothSides">
                    <wp:wrapPolygon edited="0">
                      <wp:start x="0" y="0"/>
                      <wp:lineTo x="0" y="21392"/>
                      <wp:lineTo x="21374" y="21392"/>
                      <wp:lineTo x="21374" y="0"/>
                      <wp:lineTo x="0" y="0"/>
                    </wp:wrapPolygon>
                  </wp:wrapThrough>
                  <wp:docPr id="10" name="Picture 10" descr="Image result for mobile phone text messag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bile phone text message">
                            <a:hlinkClick r:id="rId19"/>
                          </pic:cNvPr>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4063" t="10244" r="9072" b="242"/>
                          <a:stretch/>
                        </pic:blipFill>
                        <pic:spPr bwMode="auto">
                          <a:xfrm>
                            <a:off x="0" y="0"/>
                            <a:ext cx="1155065" cy="12503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ucida Sans" w:hAnsi="Lucida Sans"/>
                <w:sz w:val="25"/>
                <w:szCs w:val="25"/>
              </w:rPr>
              <w:t xml:space="preserve">We now have a text message reminder service set up. This allows patient to receive appointment reminders via text messaging and you can also cancel your appointment free of charge by texting </w:t>
            </w:r>
            <w:r>
              <w:rPr>
                <w:rFonts w:ascii="Lucida Sans" w:hAnsi="Lucida Sans"/>
                <w:b/>
                <w:bCs/>
                <w:sz w:val="25"/>
                <w:szCs w:val="25"/>
              </w:rPr>
              <w:t>‘</w:t>
            </w:r>
            <w:r>
              <w:rPr>
                <w:rFonts w:ascii="Lucida Sans" w:hAnsi="Lucida Sans"/>
                <w:b/>
                <w:bCs/>
                <w:sz w:val="25"/>
                <w:szCs w:val="25"/>
                <w:u w:val="single"/>
              </w:rPr>
              <w:t>CANCEL</w:t>
            </w:r>
            <w:r>
              <w:rPr>
                <w:rFonts w:ascii="Lucida Sans" w:hAnsi="Lucida Sans"/>
                <w:b/>
                <w:bCs/>
                <w:sz w:val="25"/>
                <w:szCs w:val="25"/>
              </w:rPr>
              <w:t>’</w:t>
            </w:r>
            <w:r>
              <w:rPr>
                <w:rFonts w:ascii="Lucida Sans" w:hAnsi="Lucida Sans"/>
                <w:sz w:val="25"/>
                <w:szCs w:val="25"/>
              </w:rPr>
              <w:t>. Please update your current mobile telephone number to enable to access this service.</w:t>
            </w:r>
          </w:p>
          <w:p w:rsidR="00154353" w:rsidRPr="00154353" w:rsidRDefault="00154353" w:rsidP="00154353">
            <w:pPr>
              <w:widowControl w:val="0"/>
              <w:rPr>
                <w:rFonts w:ascii="Calibri" w:hAnsi="Calibri"/>
                <w:sz w:val="20"/>
                <w:szCs w:val="20"/>
              </w:rPr>
            </w:pPr>
          </w:p>
        </w:tc>
      </w:tr>
      <w:tr w:rsidR="00154353" w:rsidTr="00154353">
        <w:tc>
          <w:tcPr>
            <w:tcW w:w="4820" w:type="dxa"/>
            <w:vMerge w:val="restart"/>
          </w:tcPr>
          <w:p w:rsidR="00154353" w:rsidRDefault="00154353" w:rsidP="00154353">
            <w:pPr>
              <w:widowControl w:val="0"/>
              <w:rPr>
                <w:rFonts w:ascii="Lucida Sans" w:hAnsi="Lucida Sans"/>
                <w:sz w:val="27"/>
                <w:szCs w:val="27"/>
              </w:rPr>
            </w:pPr>
            <w:r>
              <w:rPr>
                <w:noProof/>
                <w:color w:val="0000FF"/>
                <w:lang w:eastAsia="en-GB"/>
              </w:rPr>
              <w:drawing>
                <wp:inline distT="0" distB="0" distL="0" distR="0" wp14:anchorId="6CD1D2EC" wp14:editId="4895A9BC">
                  <wp:extent cx="1518247" cy="379562"/>
                  <wp:effectExtent l="0" t="0" r="6350" b="1905"/>
                  <wp:docPr id="11" name="Picture 11" descr="Image result for think pharmacy firs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ink pharmacy first">
                            <a:hlinkClick r:id="rId21"/>
                          </pic:cNvPr>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27068" r="2264" b="24436"/>
                          <a:stretch/>
                        </pic:blipFill>
                        <pic:spPr bwMode="auto">
                          <a:xfrm>
                            <a:off x="0" y="0"/>
                            <a:ext cx="1518420" cy="37960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154353" w:rsidRPr="00154353" w:rsidRDefault="00154353" w:rsidP="00154353">
            <w:pPr>
              <w:widowControl w:val="0"/>
              <w:rPr>
                <w:rFonts w:ascii="Franklin Gothic Book" w:hAnsi="Franklin Gothic Book"/>
                <w:sz w:val="27"/>
                <w:szCs w:val="27"/>
              </w:rPr>
            </w:pPr>
            <w:r>
              <w:rPr>
                <w:rFonts w:ascii="Lucida Sans" w:hAnsi="Lucida Sans"/>
                <w:sz w:val="27"/>
                <w:szCs w:val="27"/>
              </w:rPr>
              <w:t>If you have any minor   illnesses such as back pain, headaches, coughs, colds or hay-fever symptoms, then you can seek free medical advice and treatment from your local Pharmacy. Leaflets are available in reception for more info.</w:t>
            </w:r>
          </w:p>
          <w:p w:rsidR="00154353" w:rsidRPr="00154353" w:rsidRDefault="00154353" w:rsidP="00154353">
            <w:pPr>
              <w:widowControl w:val="0"/>
              <w:rPr>
                <w:rFonts w:ascii="Calibri" w:hAnsi="Calibri"/>
                <w:sz w:val="20"/>
                <w:szCs w:val="20"/>
              </w:rPr>
            </w:pPr>
          </w:p>
        </w:tc>
        <w:tc>
          <w:tcPr>
            <w:tcW w:w="284" w:type="dxa"/>
          </w:tcPr>
          <w:p w:rsidR="00154353" w:rsidRDefault="00154353" w:rsidP="00154353">
            <w:pPr>
              <w:rPr>
                <w:rFonts w:ascii="Lucida Sans" w:hAnsi="Lucida Sans"/>
                <w:sz w:val="28"/>
              </w:rPr>
            </w:pPr>
          </w:p>
        </w:tc>
        <w:tc>
          <w:tcPr>
            <w:tcW w:w="5494" w:type="dxa"/>
            <w:vMerge/>
          </w:tcPr>
          <w:p w:rsidR="00154353" w:rsidRDefault="00154353" w:rsidP="00154353">
            <w:pPr>
              <w:rPr>
                <w:rFonts w:ascii="Lucida Sans" w:hAnsi="Lucida Sans"/>
                <w:sz w:val="28"/>
              </w:rPr>
            </w:pPr>
          </w:p>
        </w:tc>
      </w:tr>
      <w:tr w:rsidR="00154353" w:rsidTr="00154353">
        <w:trPr>
          <w:trHeight w:val="3067"/>
        </w:trPr>
        <w:tc>
          <w:tcPr>
            <w:tcW w:w="4820" w:type="dxa"/>
            <w:vMerge/>
          </w:tcPr>
          <w:p w:rsidR="00154353" w:rsidRDefault="00154353" w:rsidP="00154353">
            <w:pPr>
              <w:widowControl w:val="0"/>
              <w:rPr>
                <w:rFonts w:ascii="Lucida Sans" w:hAnsi="Lucida Sans"/>
                <w:sz w:val="28"/>
              </w:rPr>
            </w:pPr>
          </w:p>
        </w:tc>
        <w:tc>
          <w:tcPr>
            <w:tcW w:w="284" w:type="dxa"/>
          </w:tcPr>
          <w:p w:rsidR="00154353" w:rsidRDefault="00154353" w:rsidP="00154353">
            <w:pPr>
              <w:rPr>
                <w:rFonts w:ascii="Lucida Sans" w:hAnsi="Lucida Sans"/>
                <w:sz w:val="28"/>
              </w:rPr>
            </w:pPr>
          </w:p>
        </w:tc>
        <w:tc>
          <w:tcPr>
            <w:tcW w:w="5494" w:type="dxa"/>
            <w:vMerge/>
          </w:tcPr>
          <w:p w:rsidR="00154353" w:rsidRDefault="00154353" w:rsidP="00154353">
            <w:pPr>
              <w:rPr>
                <w:rFonts w:ascii="Lucida Sans" w:hAnsi="Lucida Sans"/>
                <w:sz w:val="28"/>
              </w:rPr>
            </w:pPr>
          </w:p>
        </w:tc>
      </w:tr>
      <w:tr w:rsidR="00154353" w:rsidTr="00154353">
        <w:tc>
          <w:tcPr>
            <w:tcW w:w="10598" w:type="dxa"/>
            <w:gridSpan w:val="3"/>
          </w:tcPr>
          <w:p w:rsidR="00154353" w:rsidRPr="00154353" w:rsidRDefault="00154353" w:rsidP="00154353">
            <w:pPr>
              <w:widowControl w:val="0"/>
              <w:jc w:val="center"/>
              <w:rPr>
                <w:rFonts w:ascii="Lucida Sans" w:hAnsi="Lucida Sans"/>
                <w:b/>
                <w:bCs/>
                <w:sz w:val="27"/>
                <w:szCs w:val="27"/>
              </w:rPr>
            </w:pPr>
            <w:r w:rsidRPr="00154353">
              <w:rPr>
                <w:rFonts w:ascii="Lucida Sans" w:hAnsi="Lucida Sans"/>
                <w:b/>
                <w:bCs/>
                <w:sz w:val="27"/>
                <w:szCs w:val="27"/>
              </w:rPr>
              <w:t>Practice Details</w:t>
            </w:r>
          </w:p>
          <w:p w:rsidR="00154353" w:rsidRDefault="00154353" w:rsidP="00154353">
            <w:pPr>
              <w:widowControl w:val="0"/>
              <w:jc w:val="center"/>
              <w:rPr>
                <w:rFonts w:ascii="Lucida Sans" w:hAnsi="Lucida Sans"/>
                <w:sz w:val="27"/>
                <w:szCs w:val="27"/>
              </w:rPr>
            </w:pPr>
            <w:r>
              <w:rPr>
                <w:rFonts w:ascii="Lucida Sans" w:hAnsi="Lucida Sans"/>
                <w:b/>
                <w:bCs/>
                <w:sz w:val="27"/>
                <w:szCs w:val="27"/>
              </w:rPr>
              <w:t xml:space="preserve">Address: </w:t>
            </w:r>
            <w:r>
              <w:rPr>
                <w:rFonts w:ascii="Lucida Sans" w:hAnsi="Lucida Sans"/>
                <w:sz w:val="27"/>
                <w:szCs w:val="27"/>
              </w:rPr>
              <w:t>Ellison View Surgery, Hebburn Health Centre, Campbell Park Road, Hebburn, Tyne &amp; Wear, NE31 2SP, Tel: 0191 2831610 Fax: 0191 2831620</w:t>
            </w:r>
          </w:p>
          <w:p w:rsidR="00154353" w:rsidRDefault="00154353" w:rsidP="00154353">
            <w:pPr>
              <w:widowControl w:val="0"/>
              <w:jc w:val="center"/>
              <w:rPr>
                <w:rFonts w:ascii="Lucida Sans" w:hAnsi="Lucida Sans"/>
                <w:b/>
                <w:bCs/>
                <w:sz w:val="27"/>
                <w:szCs w:val="27"/>
              </w:rPr>
            </w:pPr>
          </w:p>
          <w:p w:rsidR="00154353" w:rsidRDefault="00154353" w:rsidP="00154353">
            <w:pPr>
              <w:widowControl w:val="0"/>
              <w:jc w:val="center"/>
              <w:rPr>
                <w:rFonts w:ascii="Lucida Sans" w:hAnsi="Lucida Sans"/>
                <w:sz w:val="27"/>
                <w:szCs w:val="27"/>
              </w:rPr>
            </w:pPr>
            <w:r>
              <w:rPr>
                <w:rFonts w:ascii="Lucida Sans" w:hAnsi="Lucida Sans"/>
                <w:b/>
                <w:bCs/>
                <w:sz w:val="27"/>
                <w:szCs w:val="27"/>
              </w:rPr>
              <w:t xml:space="preserve">Email: </w:t>
            </w:r>
            <w:r>
              <w:rPr>
                <w:rFonts w:ascii="Lucida Sans" w:hAnsi="Lucida Sans"/>
                <w:sz w:val="27"/>
                <w:szCs w:val="27"/>
              </w:rPr>
              <w:t xml:space="preserve">STYNCCG.EllisonView111@nhs.net </w:t>
            </w:r>
          </w:p>
          <w:p w:rsidR="00154353" w:rsidRDefault="00154353" w:rsidP="00154353">
            <w:pPr>
              <w:widowControl w:val="0"/>
              <w:jc w:val="center"/>
              <w:rPr>
                <w:rFonts w:ascii="Lucida Sans" w:hAnsi="Lucida Sans"/>
                <w:sz w:val="27"/>
                <w:szCs w:val="27"/>
              </w:rPr>
            </w:pPr>
          </w:p>
          <w:p w:rsidR="00154353" w:rsidRDefault="00154353" w:rsidP="00154353">
            <w:pPr>
              <w:widowControl w:val="0"/>
              <w:jc w:val="center"/>
              <w:rPr>
                <w:rFonts w:ascii="Lucida Sans" w:hAnsi="Lucida Sans"/>
                <w:b/>
                <w:bCs/>
                <w:color w:val="0070C0"/>
                <w:sz w:val="27"/>
                <w:szCs w:val="27"/>
              </w:rPr>
            </w:pPr>
            <w:r>
              <w:rPr>
                <w:rFonts w:ascii="Lucida Sans" w:hAnsi="Lucida Sans"/>
                <w:b/>
                <w:bCs/>
                <w:sz w:val="27"/>
                <w:szCs w:val="27"/>
              </w:rPr>
              <w:t xml:space="preserve">Website: </w:t>
            </w:r>
            <w:hyperlink r:id="rId23" w:history="1">
              <w:r w:rsidRPr="00041469">
                <w:rPr>
                  <w:rStyle w:val="Hyperlink"/>
                  <w:rFonts w:ascii="Lucida Sans" w:hAnsi="Lucida Sans"/>
                  <w:b/>
                  <w:bCs/>
                  <w:sz w:val="27"/>
                  <w:szCs w:val="27"/>
                </w:rPr>
                <w:t>www.ellisonviewsurgery.nhs.uk</w:t>
              </w:r>
            </w:hyperlink>
          </w:p>
          <w:p w:rsidR="00154353" w:rsidRDefault="00154353" w:rsidP="00154353">
            <w:pPr>
              <w:widowControl w:val="0"/>
              <w:jc w:val="center"/>
              <w:rPr>
                <w:rFonts w:ascii="Lucida Sans" w:hAnsi="Lucida Sans"/>
                <w:sz w:val="27"/>
                <w:szCs w:val="27"/>
              </w:rPr>
            </w:pPr>
          </w:p>
          <w:p w:rsidR="00154353" w:rsidRDefault="00154353" w:rsidP="00154353">
            <w:pPr>
              <w:widowControl w:val="0"/>
              <w:jc w:val="center"/>
              <w:rPr>
                <w:rFonts w:ascii="Lucida Sans" w:hAnsi="Lucida Sans"/>
                <w:sz w:val="27"/>
                <w:szCs w:val="27"/>
              </w:rPr>
            </w:pPr>
            <w:r>
              <w:rPr>
                <w:rFonts w:ascii="Lucida Sans" w:hAnsi="Lucida Sans"/>
                <w:b/>
                <w:bCs/>
                <w:sz w:val="27"/>
                <w:szCs w:val="27"/>
              </w:rPr>
              <w:t xml:space="preserve">Prescription Email: </w:t>
            </w:r>
            <w:hyperlink r:id="rId24" w:history="1">
              <w:r w:rsidRPr="00041469">
                <w:rPr>
                  <w:rStyle w:val="Hyperlink"/>
                  <w:rFonts w:ascii="Lucida Sans" w:hAnsi="Lucida Sans"/>
                  <w:sz w:val="27"/>
                  <w:szCs w:val="27"/>
                </w:rPr>
                <w:t>Ellisonview.prescriptions@nhs.net</w:t>
              </w:r>
            </w:hyperlink>
          </w:p>
          <w:p w:rsidR="00154353" w:rsidRDefault="00154353" w:rsidP="00154353">
            <w:pPr>
              <w:widowControl w:val="0"/>
              <w:jc w:val="center"/>
              <w:rPr>
                <w:rFonts w:ascii="Lucida Sans" w:hAnsi="Lucida Sans"/>
                <w:sz w:val="27"/>
                <w:szCs w:val="27"/>
              </w:rPr>
            </w:pPr>
          </w:p>
          <w:p w:rsidR="00154353" w:rsidRDefault="00154353" w:rsidP="00154353">
            <w:pPr>
              <w:widowControl w:val="0"/>
              <w:jc w:val="center"/>
              <w:rPr>
                <w:rFonts w:ascii="Lucida Sans" w:hAnsi="Lucida Sans"/>
                <w:sz w:val="27"/>
                <w:szCs w:val="27"/>
              </w:rPr>
            </w:pPr>
            <w:r>
              <w:rPr>
                <w:rFonts w:ascii="Lucida Sans" w:hAnsi="Lucida Sans"/>
                <w:b/>
                <w:bCs/>
                <w:sz w:val="27"/>
                <w:szCs w:val="27"/>
              </w:rPr>
              <w:t xml:space="preserve">Test Results: </w:t>
            </w:r>
            <w:r>
              <w:rPr>
                <w:rFonts w:ascii="Lucida Sans" w:hAnsi="Lucida Sans"/>
                <w:sz w:val="27"/>
                <w:szCs w:val="27"/>
              </w:rPr>
              <w:t>0191 496 3770 (after 2pm on an afternoon)</w:t>
            </w:r>
          </w:p>
          <w:p w:rsidR="00154353" w:rsidRDefault="00154353" w:rsidP="00154353">
            <w:pPr>
              <w:widowControl w:val="0"/>
              <w:jc w:val="center"/>
              <w:rPr>
                <w:rFonts w:ascii="Lucida Sans" w:hAnsi="Lucida Sans"/>
                <w:sz w:val="27"/>
                <w:szCs w:val="27"/>
              </w:rPr>
            </w:pPr>
          </w:p>
          <w:p w:rsidR="00154353" w:rsidRDefault="00154353" w:rsidP="00154353">
            <w:pPr>
              <w:widowControl w:val="0"/>
              <w:jc w:val="center"/>
              <w:rPr>
                <w:rFonts w:ascii="Lucida Sans" w:hAnsi="Lucida Sans"/>
                <w:sz w:val="27"/>
                <w:szCs w:val="27"/>
              </w:rPr>
            </w:pPr>
            <w:r>
              <w:rPr>
                <w:rFonts w:ascii="Lucida Sans" w:hAnsi="Lucida Sans"/>
                <w:b/>
                <w:bCs/>
                <w:sz w:val="27"/>
                <w:szCs w:val="27"/>
              </w:rPr>
              <w:t xml:space="preserve">Surgery Opening Times: </w:t>
            </w:r>
            <w:r>
              <w:rPr>
                <w:rFonts w:ascii="Lucida Sans" w:hAnsi="Lucida Sans"/>
                <w:sz w:val="27"/>
                <w:szCs w:val="27"/>
              </w:rPr>
              <w:t xml:space="preserve">Monday to Friday 8.30am to 6pm </w:t>
            </w:r>
          </w:p>
          <w:p w:rsidR="00154353" w:rsidRDefault="00154353" w:rsidP="00154353">
            <w:pPr>
              <w:widowControl w:val="0"/>
              <w:jc w:val="center"/>
              <w:rPr>
                <w:rFonts w:ascii="Lucida Sans" w:hAnsi="Lucida Sans"/>
                <w:sz w:val="27"/>
                <w:szCs w:val="27"/>
              </w:rPr>
            </w:pPr>
          </w:p>
          <w:p w:rsidR="00154353" w:rsidRPr="00154353" w:rsidRDefault="00154353" w:rsidP="00154353">
            <w:pPr>
              <w:widowControl w:val="0"/>
              <w:jc w:val="center"/>
              <w:rPr>
                <w:rFonts w:ascii="Lucida Sans" w:hAnsi="Lucida Sans"/>
                <w:sz w:val="27"/>
                <w:szCs w:val="27"/>
              </w:rPr>
            </w:pPr>
            <w:r>
              <w:rPr>
                <w:rFonts w:ascii="Lucida Sans" w:hAnsi="Lucida Sans"/>
                <w:b/>
                <w:bCs/>
                <w:sz w:val="27"/>
                <w:szCs w:val="27"/>
              </w:rPr>
              <w:lastRenderedPageBreak/>
              <w:t xml:space="preserve">Practice Manager: </w:t>
            </w:r>
            <w:r>
              <w:rPr>
                <w:rFonts w:ascii="Lucida Sans" w:hAnsi="Lucida Sans"/>
                <w:sz w:val="27"/>
                <w:szCs w:val="27"/>
              </w:rPr>
              <w:t xml:space="preserve">Mrs Jacqueline Mahon </w:t>
            </w:r>
          </w:p>
        </w:tc>
      </w:tr>
    </w:tbl>
    <w:p w:rsidR="00154353" w:rsidRPr="00154353" w:rsidRDefault="00154353">
      <w:pPr>
        <w:rPr>
          <w:rFonts w:ascii="Lucida Sans" w:hAnsi="Lucida Sans"/>
          <w:sz w:val="28"/>
        </w:rPr>
      </w:pPr>
    </w:p>
    <w:sectPr w:rsidR="00154353" w:rsidRPr="00154353">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42C" w:rsidRDefault="00BA542C" w:rsidP="00154353">
      <w:r>
        <w:separator/>
      </w:r>
    </w:p>
  </w:endnote>
  <w:endnote w:type="continuationSeparator" w:id="0">
    <w:p w:rsidR="00BA542C" w:rsidRDefault="00BA542C" w:rsidP="0015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proxima-nova">
    <w:altName w:val="Times New Roman"/>
    <w:charset w:val="00"/>
    <w:family w:val="auto"/>
    <w:pitch w:val="default"/>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42C" w:rsidRDefault="00BA542C" w:rsidP="00154353">
      <w:r>
        <w:separator/>
      </w:r>
    </w:p>
  </w:footnote>
  <w:footnote w:type="continuationSeparator" w:id="0">
    <w:p w:rsidR="00BA542C" w:rsidRDefault="00BA542C" w:rsidP="00154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353" w:rsidRDefault="00154353" w:rsidP="00154353">
    <w:pPr>
      <w:pStyle w:val="Header"/>
      <w:jc w:val="right"/>
    </w:pPr>
    <w:r>
      <w:t>January 2019</w:t>
    </w:r>
  </w:p>
  <w:p w:rsidR="00154353" w:rsidRDefault="001543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353"/>
    <w:rsid w:val="00154353"/>
    <w:rsid w:val="00356965"/>
    <w:rsid w:val="00416753"/>
    <w:rsid w:val="009D22FE"/>
    <w:rsid w:val="00B02D67"/>
    <w:rsid w:val="00BA5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D67"/>
    <w:rPr>
      <w:sz w:val="24"/>
      <w:szCs w:val="24"/>
    </w:rPr>
  </w:style>
  <w:style w:type="paragraph" w:styleId="Heading1">
    <w:name w:val="heading 1"/>
    <w:basedOn w:val="Normal"/>
    <w:next w:val="Normal"/>
    <w:link w:val="Heading1Char"/>
    <w:uiPriority w:val="9"/>
    <w:qFormat/>
    <w:rsid w:val="00B02D6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02D6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02D6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02D6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02D6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02D6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02D67"/>
    <w:pPr>
      <w:spacing w:before="240" w:after="60"/>
      <w:outlineLvl w:val="6"/>
    </w:pPr>
  </w:style>
  <w:style w:type="paragraph" w:styleId="Heading8">
    <w:name w:val="heading 8"/>
    <w:basedOn w:val="Normal"/>
    <w:next w:val="Normal"/>
    <w:link w:val="Heading8Char"/>
    <w:uiPriority w:val="9"/>
    <w:semiHidden/>
    <w:unhideWhenUsed/>
    <w:qFormat/>
    <w:rsid w:val="00B02D67"/>
    <w:pPr>
      <w:spacing w:before="240" w:after="60"/>
      <w:outlineLvl w:val="7"/>
    </w:pPr>
    <w:rPr>
      <w:i/>
      <w:iCs/>
    </w:rPr>
  </w:style>
  <w:style w:type="paragraph" w:styleId="Heading9">
    <w:name w:val="heading 9"/>
    <w:basedOn w:val="Normal"/>
    <w:next w:val="Normal"/>
    <w:link w:val="Heading9Char"/>
    <w:uiPriority w:val="9"/>
    <w:semiHidden/>
    <w:unhideWhenUsed/>
    <w:qFormat/>
    <w:rsid w:val="00B02D6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D6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02D6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02D6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02D67"/>
    <w:rPr>
      <w:b/>
      <w:bCs/>
      <w:sz w:val="28"/>
      <w:szCs w:val="28"/>
    </w:rPr>
  </w:style>
  <w:style w:type="character" w:customStyle="1" w:styleId="Heading5Char">
    <w:name w:val="Heading 5 Char"/>
    <w:basedOn w:val="DefaultParagraphFont"/>
    <w:link w:val="Heading5"/>
    <w:uiPriority w:val="9"/>
    <w:semiHidden/>
    <w:rsid w:val="00B02D67"/>
    <w:rPr>
      <w:b/>
      <w:bCs/>
      <w:i/>
      <w:iCs/>
      <w:sz w:val="26"/>
      <w:szCs w:val="26"/>
    </w:rPr>
  </w:style>
  <w:style w:type="character" w:customStyle="1" w:styleId="Heading6Char">
    <w:name w:val="Heading 6 Char"/>
    <w:basedOn w:val="DefaultParagraphFont"/>
    <w:link w:val="Heading6"/>
    <w:uiPriority w:val="9"/>
    <w:semiHidden/>
    <w:rsid w:val="00B02D67"/>
    <w:rPr>
      <w:b/>
      <w:bCs/>
    </w:rPr>
  </w:style>
  <w:style w:type="character" w:customStyle="1" w:styleId="Heading7Char">
    <w:name w:val="Heading 7 Char"/>
    <w:basedOn w:val="DefaultParagraphFont"/>
    <w:link w:val="Heading7"/>
    <w:uiPriority w:val="9"/>
    <w:semiHidden/>
    <w:rsid w:val="00B02D67"/>
    <w:rPr>
      <w:sz w:val="24"/>
      <w:szCs w:val="24"/>
    </w:rPr>
  </w:style>
  <w:style w:type="character" w:customStyle="1" w:styleId="Heading8Char">
    <w:name w:val="Heading 8 Char"/>
    <w:basedOn w:val="DefaultParagraphFont"/>
    <w:link w:val="Heading8"/>
    <w:uiPriority w:val="9"/>
    <w:semiHidden/>
    <w:rsid w:val="00B02D67"/>
    <w:rPr>
      <w:i/>
      <w:iCs/>
      <w:sz w:val="24"/>
      <w:szCs w:val="24"/>
    </w:rPr>
  </w:style>
  <w:style w:type="character" w:customStyle="1" w:styleId="Heading9Char">
    <w:name w:val="Heading 9 Char"/>
    <w:basedOn w:val="DefaultParagraphFont"/>
    <w:link w:val="Heading9"/>
    <w:uiPriority w:val="9"/>
    <w:semiHidden/>
    <w:rsid w:val="00B02D67"/>
    <w:rPr>
      <w:rFonts w:asciiTheme="majorHAnsi" w:eastAsiaTheme="majorEastAsia" w:hAnsiTheme="majorHAnsi"/>
    </w:rPr>
  </w:style>
  <w:style w:type="paragraph" w:styleId="Title">
    <w:name w:val="Title"/>
    <w:basedOn w:val="Normal"/>
    <w:next w:val="Normal"/>
    <w:link w:val="TitleChar"/>
    <w:uiPriority w:val="10"/>
    <w:qFormat/>
    <w:rsid w:val="00B02D6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02D6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02D6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02D67"/>
    <w:rPr>
      <w:rFonts w:asciiTheme="majorHAnsi" w:eastAsiaTheme="majorEastAsia" w:hAnsiTheme="majorHAnsi"/>
      <w:sz w:val="24"/>
      <w:szCs w:val="24"/>
    </w:rPr>
  </w:style>
  <w:style w:type="character" w:styleId="Strong">
    <w:name w:val="Strong"/>
    <w:basedOn w:val="DefaultParagraphFont"/>
    <w:uiPriority w:val="22"/>
    <w:qFormat/>
    <w:rsid w:val="00B02D67"/>
    <w:rPr>
      <w:b/>
      <w:bCs/>
    </w:rPr>
  </w:style>
  <w:style w:type="character" w:styleId="Emphasis">
    <w:name w:val="Emphasis"/>
    <w:basedOn w:val="DefaultParagraphFont"/>
    <w:uiPriority w:val="20"/>
    <w:qFormat/>
    <w:rsid w:val="00B02D67"/>
    <w:rPr>
      <w:rFonts w:asciiTheme="minorHAnsi" w:hAnsiTheme="minorHAnsi"/>
      <w:b/>
      <w:i/>
      <w:iCs/>
    </w:rPr>
  </w:style>
  <w:style w:type="paragraph" w:styleId="NoSpacing">
    <w:name w:val="No Spacing"/>
    <w:basedOn w:val="Normal"/>
    <w:uiPriority w:val="1"/>
    <w:qFormat/>
    <w:rsid w:val="00B02D67"/>
    <w:rPr>
      <w:szCs w:val="32"/>
    </w:rPr>
  </w:style>
  <w:style w:type="paragraph" w:styleId="ListParagraph">
    <w:name w:val="List Paragraph"/>
    <w:basedOn w:val="Normal"/>
    <w:uiPriority w:val="34"/>
    <w:qFormat/>
    <w:rsid w:val="00B02D67"/>
    <w:pPr>
      <w:ind w:left="720"/>
      <w:contextualSpacing/>
    </w:pPr>
  </w:style>
  <w:style w:type="paragraph" w:styleId="Quote">
    <w:name w:val="Quote"/>
    <w:basedOn w:val="Normal"/>
    <w:next w:val="Normal"/>
    <w:link w:val="QuoteChar"/>
    <w:uiPriority w:val="29"/>
    <w:qFormat/>
    <w:rsid w:val="00B02D67"/>
    <w:rPr>
      <w:i/>
    </w:rPr>
  </w:style>
  <w:style w:type="character" w:customStyle="1" w:styleId="QuoteChar">
    <w:name w:val="Quote Char"/>
    <w:basedOn w:val="DefaultParagraphFont"/>
    <w:link w:val="Quote"/>
    <w:uiPriority w:val="29"/>
    <w:rsid w:val="00B02D67"/>
    <w:rPr>
      <w:i/>
      <w:sz w:val="24"/>
      <w:szCs w:val="24"/>
    </w:rPr>
  </w:style>
  <w:style w:type="paragraph" w:styleId="IntenseQuote">
    <w:name w:val="Intense Quote"/>
    <w:basedOn w:val="Normal"/>
    <w:next w:val="Normal"/>
    <w:link w:val="IntenseQuoteChar"/>
    <w:uiPriority w:val="30"/>
    <w:qFormat/>
    <w:rsid w:val="00B02D67"/>
    <w:pPr>
      <w:ind w:left="720" w:right="720"/>
    </w:pPr>
    <w:rPr>
      <w:b/>
      <w:i/>
      <w:szCs w:val="22"/>
    </w:rPr>
  </w:style>
  <w:style w:type="character" w:customStyle="1" w:styleId="IntenseQuoteChar">
    <w:name w:val="Intense Quote Char"/>
    <w:basedOn w:val="DefaultParagraphFont"/>
    <w:link w:val="IntenseQuote"/>
    <w:uiPriority w:val="30"/>
    <w:rsid w:val="00B02D67"/>
    <w:rPr>
      <w:b/>
      <w:i/>
      <w:sz w:val="24"/>
    </w:rPr>
  </w:style>
  <w:style w:type="character" w:styleId="SubtleEmphasis">
    <w:name w:val="Subtle Emphasis"/>
    <w:uiPriority w:val="19"/>
    <w:qFormat/>
    <w:rsid w:val="00B02D67"/>
    <w:rPr>
      <w:i/>
      <w:color w:val="5A5A5A" w:themeColor="text1" w:themeTint="A5"/>
    </w:rPr>
  </w:style>
  <w:style w:type="character" w:styleId="IntenseEmphasis">
    <w:name w:val="Intense Emphasis"/>
    <w:basedOn w:val="DefaultParagraphFont"/>
    <w:uiPriority w:val="21"/>
    <w:qFormat/>
    <w:rsid w:val="00B02D67"/>
    <w:rPr>
      <w:b/>
      <w:i/>
      <w:sz w:val="24"/>
      <w:szCs w:val="24"/>
      <w:u w:val="single"/>
    </w:rPr>
  </w:style>
  <w:style w:type="character" w:styleId="SubtleReference">
    <w:name w:val="Subtle Reference"/>
    <w:basedOn w:val="DefaultParagraphFont"/>
    <w:uiPriority w:val="31"/>
    <w:qFormat/>
    <w:rsid w:val="00B02D67"/>
    <w:rPr>
      <w:sz w:val="24"/>
      <w:szCs w:val="24"/>
      <w:u w:val="single"/>
    </w:rPr>
  </w:style>
  <w:style w:type="character" w:styleId="IntenseReference">
    <w:name w:val="Intense Reference"/>
    <w:basedOn w:val="DefaultParagraphFont"/>
    <w:uiPriority w:val="32"/>
    <w:qFormat/>
    <w:rsid w:val="00B02D67"/>
    <w:rPr>
      <w:b/>
      <w:sz w:val="24"/>
      <w:u w:val="single"/>
    </w:rPr>
  </w:style>
  <w:style w:type="character" w:styleId="BookTitle">
    <w:name w:val="Book Title"/>
    <w:basedOn w:val="DefaultParagraphFont"/>
    <w:uiPriority w:val="33"/>
    <w:qFormat/>
    <w:rsid w:val="00B02D6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02D67"/>
    <w:pPr>
      <w:outlineLvl w:val="9"/>
    </w:pPr>
  </w:style>
  <w:style w:type="table" w:styleId="TableGrid">
    <w:name w:val="Table Grid"/>
    <w:basedOn w:val="TableNormal"/>
    <w:uiPriority w:val="59"/>
    <w:rsid w:val="00154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4353"/>
    <w:rPr>
      <w:color w:val="0000FF"/>
      <w:u w:val="single"/>
    </w:rPr>
  </w:style>
  <w:style w:type="paragraph" w:styleId="Header">
    <w:name w:val="header"/>
    <w:basedOn w:val="Normal"/>
    <w:link w:val="HeaderChar"/>
    <w:uiPriority w:val="99"/>
    <w:unhideWhenUsed/>
    <w:rsid w:val="00154353"/>
    <w:pPr>
      <w:tabs>
        <w:tab w:val="center" w:pos="4513"/>
        <w:tab w:val="right" w:pos="9026"/>
      </w:tabs>
    </w:pPr>
  </w:style>
  <w:style w:type="character" w:customStyle="1" w:styleId="HeaderChar">
    <w:name w:val="Header Char"/>
    <w:basedOn w:val="DefaultParagraphFont"/>
    <w:link w:val="Header"/>
    <w:uiPriority w:val="99"/>
    <w:rsid w:val="00154353"/>
    <w:rPr>
      <w:sz w:val="24"/>
      <w:szCs w:val="24"/>
    </w:rPr>
  </w:style>
  <w:style w:type="paragraph" w:styleId="Footer">
    <w:name w:val="footer"/>
    <w:basedOn w:val="Normal"/>
    <w:link w:val="FooterChar"/>
    <w:uiPriority w:val="99"/>
    <w:unhideWhenUsed/>
    <w:rsid w:val="00154353"/>
    <w:pPr>
      <w:tabs>
        <w:tab w:val="center" w:pos="4513"/>
        <w:tab w:val="right" w:pos="9026"/>
      </w:tabs>
    </w:pPr>
  </w:style>
  <w:style w:type="character" w:customStyle="1" w:styleId="FooterChar">
    <w:name w:val="Footer Char"/>
    <w:basedOn w:val="DefaultParagraphFont"/>
    <w:link w:val="Footer"/>
    <w:uiPriority w:val="99"/>
    <w:rsid w:val="00154353"/>
    <w:rPr>
      <w:sz w:val="24"/>
      <w:szCs w:val="24"/>
    </w:rPr>
  </w:style>
  <w:style w:type="paragraph" w:styleId="BalloonText">
    <w:name w:val="Balloon Text"/>
    <w:basedOn w:val="Normal"/>
    <w:link w:val="BalloonTextChar"/>
    <w:uiPriority w:val="99"/>
    <w:semiHidden/>
    <w:unhideWhenUsed/>
    <w:rsid w:val="00154353"/>
    <w:rPr>
      <w:rFonts w:ascii="Tahoma" w:hAnsi="Tahoma" w:cs="Tahoma"/>
      <w:sz w:val="16"/>
      <w:szCs w:val="16"/>
    </w:rPr>
  </w:style>
  <w:style w:type="character" w:customStyle="1" w:styleId="BalloonTextChar">
    <w:name w:val="Balloon Text Char"/>
    <w:basedOn w:val="DefaultParagraphFont"/>
    <w:link w:val="BalloonText"/>
    <w:uiPriority w:val="99"/>
    <w:semiHidden/>
    <w:rsid w:val="00154353"/>
    <w:rPr>
      <w:rFonts w:ascii="Tahoma" w:hAnsi="Tahoma" w:cs="Tahoma"/>
      <w:sz w:val="16"/>
      <w:szCs w:val="16"/>
    </w:rPr>
  </w:style>
  <w:style w:type="paragraph" w:styleId="ListBullet2">
    <w:name w:val="List Bullet 2"/>
    <w:uiPriority w:val="99"/>
    <w:semiHidden/>
    <w:unhideWhenUsed/>
    <w:rsid w:val="00154353"/>
    <w:pPr>
      <w:spacing w:after="240" w:line="285" w:lineRule="auto"/>
      <w:ind w:left="216" w:hanging="216"/>
    </w:pPr>
    <w:rPr>
      <w:rFonts w:ascii="Cambria" w:eastAsia="Times New Roman" w:hAnsi="Cambria"/>
      <w:color w:val="000000"/>
      <w:kern w:val="28"/>
      <w:sz w:val="18"/>
      <w:szCs w:val="18"/>
      <w:lang w:eastAsia="en-GB"/>
      <w14:ligatures w14:val="standard"/>
      <w14:cntxtAlts/>
    </w:rPr>
  </w:style>
  <w:style w:type="table" w:styleId="LightShading">
    <w:name w:val="Light Shading"/>
    <w:basedOn w:val="TableNormal"/>
    <w:uiPriority w:val="60"/>
    <w:rsid w:val="0015435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D67"/>
    <w:rPr>
      <w:sz w:val="24"/>
      <w:szCs w:val="24"/>
    </w:rPr>
  </w:style>
  <w:style w:type="paragraph" w:styleId="Heading1">
    <w:name w:val="heading 1"/>
    <w:basedOn w:val="Normal"/>
    <w:next w:val="Normal"/>
    <w:link w:val="Heading1Char"/>
    <w:uiPriority w:val="9"/>
    <w:qFormat/>
    <w:rsid w:val="00B02D6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02D6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02D6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02D6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02D6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02D6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02D67"/>
    <w:pPr>
      <w:spacing w:before="240" w:after="60"/>
      <w:outlineLvl w:val="6"/>
    </w:pPr>
  </w:style>
  <w:style w:type="paragraph" w:styleId="Heading8">
    <w:name w:val="heading 8"/>
    <w:basedOn w:val="Normal"/>
    <w:next w:val="Normal"/>
    <w:link w:val="Heading8Char"/>
    <w:uiPriority w:val="9"/>
    <w:semiHidden/>
    <w:unhideWhenUsed/>
    <w:qFormat/>
    <w:rsid w:val="00B02D67"/>
    <w:pPr>
      <w:spacing w:before="240" w:after="60"/>
      <w:outlineLvl w:val="7"/>
    </w:pPr>
    <w:rPr>
      <w:i/>
      <w:iCs/>
    </w:rPr>
  </w:style>
  <w:style w:type="paragraph" w:styleId="Heading9">
    <w:name w:val="heading 9"/>
    <w:basedOn w:val="Normal"/>
    <w:next w:val="Normal"/>
    <w:link w:val="Heading9Char"/>
    <w:uiPriority w:val="9"/>
    <w:semiHidden/>
    <w:unhideWhenUsed/>
    <w:qFormat/>
    <w:rsid w:val="00B02D6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D6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02D6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02D6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02D67"/>
    <w:rPr>
      <w:b/>
      <w:bCs/>
      <w:sz w:val="28"/>
      <w:szCs w:val="28"/>
    </w:rPr>
  </w:style>
  <w:style w:type="character" w:customStyle="1" w:styleId="Heading5Char">
    <w:name w:val="Heading 5 Char"/>
    <w:basedOn w:val="DefaultParagraphFont"/>
    <w:link w:val="Heading5"/>
    <w:uiPriority w:val="9"/>
    <w:semiHidden/>
    <w:rsid w:val="00B02D67"/>
    <w:rPr>
      <w:b/>
      <w:bCs/>
      <w:i/>
      <w:iCs/>
      <w:sz w:val="26"/>
      <w:szCs w:val="26"/>
    </w:rPr>
  </w:style>
  <w:style w:type="character" w:customStyle="1" w:styleId="Heading6Char">
    <w:name w:val="Heading 6 Char"/>
    <w:basedOn w:val="DefaultParagraphFont"/>
    <w:link w:val="Heading6"/>
    <w:uiPriority w:val="9"/>
    <w:semiHidden/>
    <w:rsid w:val="00B02D67"/>
    <w:rPr>
      <w:b/>
      <w:bCs/>
    </w:rPr>
  </w:style>
  <w:style w:type="character" w:customStyle="1" w:styleId="Heading7Char">
    <w:name w:val="Heading 7 Char"/>
    <w:basedOn w:val="DefaultParagraphFont"/>
    <w:link w:val="Heading7"/>
    <w:uiPriority w:val="9"/>
    <w:semiHidden/>
    <w:rsid w:val="00B02D67"/>
    <w:rPr>
      <w:sz w:val="24"/>
      <w:szCs w:val="24"/>
    </w:rPr>
  </w:style>
  <w:style w:type="character" w:customStyle="1" w:styleId="Heading8Char">
    <w:name w:val="Heading 8 Char"/>
    <w:basedOn w:val="DefaultParagraphFont"/>
    <w:link w:val="Heading8"/>
    <w:uiPriority w:val="9"/>
    <w:semiHidden/>
    <w:rsid w:val="00B02D67"/>
    <w:rPr>
      <w:i/>
      <w:iCs/>
      <w:sz w:val="24"/>
      <w:szCs w:val="24"/>
    </w:rPr>
  </w:style>
  <w:style w:type="character" w:customStyle="1" w:styleId="Heading9Char">
    <w:name w:val="Heading 9 Char"/>
    <w:basedOn w:val="DefaultParagraphFont"/>
    <w:link w:val="Heading9"/>
    <w:uiPriority w:val="9"/>
    <w:semiHidden/>
    <w:rsid w:val="00B02D67"/>
    <w:rPr>
      <w:rFonts w:asciiTheme="majorHAnsi" w:eastAsiaTheme="majorEastAsia" w:hAnsiTheme="majorHAnsi"/>
    </w:rPr>
  </w:style>
  <w:style w:type="paragraph" w:styleId="Title">
    <w:name w:val="Title"/>
    <w:basedOn w:val="Normal"/>
    <w:next w:val="Normal"/>
    <w:link w:val="TitleChar"/>
    <w:uiPriority w:val="10"/>
    <w:qFormat/>
    <w:rsid w:val="00B02D6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02D6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02D6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02D67"/>
    <w:rPr>
      <w:rFonts w:asciiTheme="majorHAnsi" w:eastAsiaTheme="majorEastAsia" w:hAnsiTheme="majorHAnsi"/>
      <w:sz w:val="24"/>
      <w:szCs w:val="24"/>
    </w:rPr>
  </w:style>
  <w:style w:type="character" w:styleId="Strong">
    <w:name w:val="Strong"/>
    <w:basedOn w:val="DefaultParagraphFont"/>
    <w:uiPriority w:val="22"/>
    <w:qFormat/>
    <w:rsid w:val="00B02D67"/>
    <w:rPr>
      <w:b/>
      <w:bCs/>
    </w:rPr>
  </w:style>
  <w:style w:type="character" w:styleId="Emphasis">
    <w:name w:val="Emphasis"/>
    <w:basedOn w:val="DefaultParagraphFont"/>
    <w:uiPriority w:val="20"/>
    <w:qFormat/>
    <w:rsid w:val="00B02D67"/>
    <w:rPr>
      <w:rFonts w:asciiTheme="minorHAnsi" w:hAnsiTheme="minorHAnsi"/>
      <w:b/>
      <w:i/>
      <w:iCs/>
    </w:rPr>
  </w:style>
  <w:style w:type="paragraph" w:styleId="NoSpacing">
    <w:name w:val="No Spacing"/>
    <w:basedOn w:val="Normal"/>
    <w:uiPriority w:val="1"/>
    <w:qFormat/>
    <w:rsid w:val="00B02D67"/>
    <w:rPr>
      <w:szCs w:val="32"/>
    </w:rPr>
  </w:style>
  <w:style w:type="paragraph" w:styleId="ListParagraph">
    <w:name w:val="List Paragraph"/>
    <w:basedOn w:val="Normal"/>
    <w:uiPriority w:val="34"/>
    <w:qFormat/>
    <w:rsid w:val="00B02D67"/>
    <w:pPr>
      <w:ind w:left="720"/>
      <w:contextualSpacing/>
    </w:pPr>
  </w:style>
  <w:style w:type="paragraph" w:styleId="Quote">
    <w:name w:val="Quote"/>
    <w:basedOn w:val="Normal"/>
    <w:next w:val="Normal"/>
    <w:link w:val="QuoteChar"/>
    <w:uiPriority w:val="29"/>
    <w:qFormat/>
    <w:rsid w:val="00B02D67"/>
    <w:rPr>
      <w:i/>
    </w:rPr>
  </w:style>
  <w:style w:type="character" w:customStyle="1" w:styleId="QuoteChar">
    <w:name w:val="Quote Char"/>
    <w:basedOn w:val="DefaultParagraphFont"/>
    <w:link w:val="Quote"/>
    <w:uiPriority w:val="29"/>
    <w:rsid w:val="00B02D67"/>
    <w:rPr>
      <w:i/>
      <w:sz w:val="24"/>
      <w:szCs w:val="24"/>
    </w:rPr>
  </w:style>
  <w:style w:type="paragraph" w:styleId="IntenseQuote">
    <w:name w:val="Intense Quote"/>
    <w:basedOn w:val="Normal"/>
    <w:next w:val="Normal"/>
    <w:link w:val="IntenseQuoteChar"/>
    <w:uiPriority w:val="30"/>
    <w:qFormat/>
    <w:rsid w:val="00B02D67"/>
    <w:pPr>
      <w:ind w:left="720" w:right="720"/>
    </w:pPr>
    <w:rPr>
      <w:b/>
      <w:i/>
      <w:szCs w:val="22"/>
    </w:rPr>
  </w:style>
  <w:style w:type="character" w:customStyle="1" w:styleId="IntenseQuoteChar">
    <w:name w:val="Intense Quote Char"/>
    <w:basedOn w:val="DefaultParagraphFont"/>
    <w:link w:val="IntenseQuote"/>
    <w:uiPriority w:val="30"/>
    <w:rsid w:val="00B02D67"/>
    <w:rPr>
      <w:b/>
      <w:i/>
      <w:sz w:val="24"/>
    </w:rPr>
  </w:style>
  <w:style w:type="character" w:styleId="SubtleEmphasis">
    <w:name w:val="Subtle Emphasis"/>
    <w:uiPriority w:val="19"/>
    <w:qFormat/>
    <w:rsid w:val="00B02D67"/>
    <w:rPr>
      <w:i/>
      <w:color w:val="5A5A5A" w:themeColor="text1" w:themeTint="A5"/>
    </w:rPr>
  </w:style>
  <w:style w:type="character" w:styleId="IntenseEmphasis">
    <w:name w:val="Intense Emphasis"/>
    <w:basedOn w:val="DefaultParagraphFont"/>
    <w:uiPriority w:val="21"/>
    <w:qFormat/>
    <w:rsid w:val="00B02D67"/>
    <w:rPr>
      <w:b/>
      <w:i/>
      <w:sz w:val="24"/>
      <w:szCs w:val="24"/>
      <w:u w:val="single"/>
    </w:rPr>
  </w:style>
  <w:style w:type="character" w:styleId="SubtleReference">
    <w:name w:val="Subtle Reference"/>
    <w:basedOn w:val="DefaultParagraphFont"/>
    <w:uiPriority w:val="31"/>
    <w:qFormat/>
    <w:rsid w:val="00B02D67"/>
    <w:rPr>
      <w:sz w:val="24"/>
      <w:szCs w:val="24"/>
      <w:u w:val="single"/>
    </w:rPr>
  </w:style>
  <w:style w:type="character" w:styleId="IntenseReference">
    <w:name w:val="Intense Reference"/>
    <w:basedOn w:val="DefaultParagraphFont"/>
    <w:uiPriority w:val="32"/>
    <w:qFormat/>
    <w:rsid w:val="00B02D67"/>
    <w:rPr>
      <w:b/>
      <w:sz w:val="24"/>
      <w:u w:val="single"/>
    </w:rPr>
  </w:style>
  <w:style w:type="character" w:styleId="BookTitle">
    <w:name w:val="Book Title"/>
    <w:basedOn w:val="DefaultParagraphFont"/>
    <w:uiPriority w:val="33"/>
    <w:qFormat/>
    <w:rsid w:val="00B02D6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02D67"/>
    <w:pPr>
      <w:outlineLvl w:val="9"/>
    </w:pPr>
  </w:style>
  <w:style w:type="table" w:styleId="TableGrid">
    <w:name w:val="Table Grid"/>
    <w:basedOn w:val="TableNormal"/>
    <w:uiPriority w:val="59"/>
    <w:rsid w:val="00154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4353"/>
    <w:rPr>
      <w:color w:val="0000FF"/>
      <w:u w:val="single"/>
    </w:rPr>
  </w:style>
  <w:style w:type="paragraph" w:styleId="Header">
    <w:name w:val="header"/>
    <w:basedOn w:val="Normal"/>
    <w:link w:val="HeaderChar"/>
    <w:uiPriority w:val="99"/>
    <w:unhideWhenUsed/>
    <w:rsid w:val="00154353"/>
    <w:pPr>
      <w:tabs>
        <w:tab w:val="center" w:pos="4513"/>
        <w:tab w:val="right" w:pos="9026"/>
      </w:tabs>
    </w:pPr>
  </w:style>
  <w:style w:type="character" w:customStyle="1" w:styleId="HeaderChar">
    <w:name w:val="Header Char"/>
    <w:basedOn w:val="DefaultParagraphFont"/>
    <w:link w:val="Header"/>
    <w:uiPriority w:val="99"/>
    <w:rsid w:val="00154353"/>
    <w:rPr>
      <w:sz w:val="24"/>
      <w:szCs w:val="24"/>
    </w:rPr>
  </w:style>
  <w:style w:type="paragraph" w:styleId="Footer">
    <w:name w:val="footer"/>
    <w:basedOn w:val="Normal"/>
    <w:link w:val="FooterChar"/>
    <w:uiPriority w:val="99"/>
    <w:unhideWhenUsed/>
    <w:rsid w:val="00154353"/>
    <w:pPr>
      <w:tabs>
        <w:tab w:val="center" w:pos="4513"/>
        <w:tab w:val="right" w:pos="9026"/>
      </w:tabs>
    </w:pPr>
  </w:style>
  <w:style w:type="character" w:customStyle="1" w:styleId="FooterChar">
    <w:name w:val="Footer Char"/>
    <w:basedOn w:val="DefaultParagraphFont"/>
    <w:link w:val="Footer"/>
    <w:uiPriority w:val="99"/>
    <w:rsid w:val="00154353"/>
    <w:rPr>
      <w:sz w:val="24"/>
      <w:szCs w:val="24"/>
    </w:rPr>
  </w:style>
  <w:style w:type="paragraph" w:styleId="BalloonText">
    <w:name w:val="Balloon Text"/>
    <w:basedOn w:val="Normal"/>
    <w:link w:val="BalloonTextChar"/>
    <w:uiPriority w:val="99"/>
    <w:semiHidden/>
    <w:unhideWhenUsed/>
    <w:rsid w:val="00154353"/>
    <w:rPr>
      <w:rFonts w:ascii="Tahoma" w:hAnsi="Tahoma" w:cs="Tahoma"/>
      <w:sz w:val="16"/>
      <w:szCs w:val="16"/>
    </w:rPr>
  </w:style>
  <w:style w:type="character" w:customStyle="1" w:styleId="BalloonTextChar">
    <w:name w:val="Balloon Text Char"/>
    <w:basedOn w:val="DefaultParagraphFont"/>
    <w:link w:val="BalloonText"/>
    <w:uiPriority w:val="99"/>
    <w:semiHidden/>
    <w:rsid w:val="00154353"/>
    <w:rPr>
      <w:rFonts w:ascii="Tahoma" w:hAnsi="Tahoma" w:cs="Tahoma"/>
      <w:sz w:val="16"/>
      <w:szCs w:val="16"/>
    </w:rPr>
  </w:style>
  <w:style w:type="paragraph" w:styleId="ListBullet2">
    <w:name w:val="List Bullet 2"/>
    <w:uiPriority w:val="99"/>
    <w:semiHidden/>
    <w:unhideWhenUsed/>
    <w:rsid w:val="00154353"/>
    <w:pPr>
      <w:spacing w:after="240" w:line="285" w:lineRule="auto"/>
      <w:ind w:left="216" w:hanging="216"/>
    </w:pPr>
    <w:rPr>
      <w:rFonts w:ascii="Cambria" w:eastAsia="Times New Roman" w:hAnsi="Cambria"/>
      <w:color w:val="000000"/>
      <w:kern w:val="28"/>
      <w:sz w:val="18"/>
      <w:szCs w:val="18"/>
      <w:lang w:eastAsia="en-GB"/>
      <w14:ligatures w14:val="standard"/>
      <w14:cntxtAlts/>
    </w:rPr>
  </w:style>
  <w:style w:type="table" w:styleId="LightShading">
    <w:name w:val="Light Shading"/>
    <w:basedOn w:val="TableNormal"/>
    <w:uiPriority w:val="60"/>
    <w:rsid w:val="0015435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5586">
      <w:bodyDiv w:val="1"/>
      <w:marLeft w:val="0"/>
      <w:marRight w:val="0"/>
      <w:marTop w:val="0"/>
      <w:marBottom w:val="0"/>
      <w:divBdr>
        <w:top w:val="none" w:sz="0" w:space="0" w:color="auto"/>
        <w:left w:val="none" w:sz="0" w:space="0" w:color="auto"/>
        <w:bottom w:val="none" w:sz="0" w:space="0" w:color="auto"/>
        <w:right w:val="none" w:sz="0" w:space="0" w:color="auto"/>
      </w:divBdr>
    </w:div>
    <w:div w:id="101002503">
      <w:bodyDiv w:val="1"/>
      <w:marLeft w:val="0"/>
      <w:marRight w:val="0"/>
      <w:marTop w:val="0"/>
      <w:marBottom w:val="0"/>
      <w:divBdr>
        <w:top w:val="none" w:sz="0" w:space="0" w:color="auto"/>
        <w:left w:val="none" w:sz="0" w:space="0" w:color="auto"/>
        <w:bottom w:val="none" w:sz="0" w:space="0" w:color="auto"/>
        <w:right w:val="none" w:sz="0" w:space="0" w:color="auto"/>
      </w:divBdr>
    </w:div>
    <w:div w:id="163906594">
      <w:bodyDiv w:val="1"/>
      <w:marLeft w:val="0"/>
      <w:marRight w:val="0"/>
      <w:marTop w:val="0"/>
      <w:marBottom w:val="0"/>
      <w:divBdr>
        <w:top w:val="none" w:sz="0" w:space="0" w:color="auto"/>
        <w:left w:val="none" w:sz="0" w:space="0" w:color="auto"/>
        <w:bottom w:val="none" w:sz="0" w:space="0" w:color="auto"/>
        <w:right w:val="none" w:sz="0" w:space="0" w:color="auto"/>
      </w:divBdr>
    </w:div>
    <w:div w:id="254171708">
      <w:bodyDiv w:val="1"/>
      <w:marLeft w:val="0"/>
      <w:marRight w:val="0"/>
      <w:marTop w:val="0"/>
      <w:marBottom w:val="0"/>
      <w:divBdr>
        <w:top w:val="none" w:sz="0" w:space="0" w:color="auto"/>
        <w:left w:val="none" w:sz="0" w:space="0" w:color="auto"/>
        <w:bottom w:val="none" w:sz="0" w:space="0" w:color="auto"/>
        <w:right w:val="none" w:sz="0" w:space="0" w:color="auto"/>
      </w:divBdr>
    </w:div>
    <w:div w:id="405690992">
      <w:bodyDiv w:val="1"/>
      <w:marLeft w:val="0"/>
      <w:marRight w:val="0"/>
      <w:marTop w:val="0"/>
      <w:marBottom w:val="0"/>
      <w:divBdr>
        <w:top w:val="none" w:sz="0" w:space="0" w:color="auto"/>
        <w:left w:val="none" w:sz="0" w:space="0" w:color="auto"/>
        <w:bottom w:val="none" w:sz="0" w:space="0" w:color="auto"/>
        <w:right w:val="none" w:sz="0" w:space="0" w:color="auto"/>
      </w:divBdr>
    </w:div>
    <w:div w:id="467356913">
      <w:bodyDiv w:val="1"/>
      <w:marLeft w:val="0"/>
      <w:marRight w:val="0"/>
      <w:marTop w:val="0"/>
      <w:marBottom w:val="0"/>
      <w:divBdr>
        <w:top w:val="none" w:sz="0" w:space="0" w:color="auto"/>
        <w:left w:val="none" w:sz="0" w:space="0" w:color="auto"/>
        <w:bottom w:val="none" w:sz="0" w:space="0" w:color="auto"/>
        <w:right w:val="none" w:sz="0" w:space="0" w:color="auto"/>
      </w:divBdr>
    </w:div>
    <w:div w:id="587924897">
      <w:bodyDiv w:val="1"/>
      <w:marLeft w:val="0"/>
      <w:marRight w:val="0"/>
      <w:marTop w:val="0"/>
      <w:marBottom w:val="0"/>
      <w:divBdr>
        <w:top w:val="none" w:sz="0" w:space="0" w:color="auto"/>
        <w:left w:val="none" w:sz="0" w:space="0" w:color="auto"/>
        <w:bottom w:val="none" w:sz="0" w:space="0" w:color="auto"/>
        <w:right w:val="none" w:sz="0" w:space="0" w:color="auto"/>
      </w:divBdr>
    </w:div>
    <w:div w:id="628127942">
      <w:bodyDiv w:val="1"/>
      <w:marLeft w:val="0"/>
      <w:marRight w:val="0"/>
      <w:marTop w:val="0"/>
      <w:marBottom w:val="0"/>
      <w:divBdr>
        <w:top w:val="none" w:sz="0" w:space="0" w:color="auto"/>
        <w:left w:val="none" w:sz="0" w:space="0" w:color="auto"/>
        <w:bottom w:val="none" w:sz="0" w:space="0" w:color="auto"/>
        <w:right w:val="none" w:sz="0" w:space="0" w:color="auto"/>
      </w:divBdr>
    </w:div>
    <w:div w:id="674571816">
      <w:bodyDiv w:val="1"/>
      <w:marLeft w:val="0"/>
      <w:marRight w:val="0"/>
      <w:marTop w:val="0"/>
      <w:marBottom w:val="0"/>
      <w:divBdr>
        <w:top w:val="none" w:sz="0" w:space="0" w:color="auto"/>
        <w:left w:val="none" w:sz="0" w:space="0" w:color="auto"/>
        <w:bottom w:val="none" w:sz="0" w:space="0" w:color="auto"/>
        <w:right w:val="none" w:sz="0" w:space="0" w:color="auto"/>
      </w:divBdr>
    </w:div>
    <w:div w:id="755245404">
      <w:bodyDiv w:val="1"/>
      <w:marLeft w:val="0"/>
      <w:marRight w:val="0"/>
      <w:marTop w:val="0"/>
      <w:marBottom w:val="0"/>
      <w:divBdr>
        <w:top w:val="none" w:sz="0" w:space="0" w:color="auto"/>
        <w:left w:val="none" w:sz="0" w:space="0" w:color="auto"/>
        <w:bottom w:val="none" w:sz="0" w:space="0" w:color="auto"/>
        <w:right w:val="none" w:sz="0" w:space="0" w:color="auto"/>
      </w:divBdr>
    </w:div>
    <w:div w:id="820851397">
      <w:bodyDiv w:val="1"/>
      <w:marLeft w:val="0"/>
      <w:marRight w:val="0"/>
      <w:marTop w:val="0"/>
      <w:marBottom w:val="0"/>
      <w:divBdr>
        <w:top w:val="none" w:sz="0" w:space="0" w:color="auto"/>
        <w:left w:val="none" w:sz="0" w:space="0" w:color="auto"/>
        <w:bottom w:val="none" w:sz="0" w:space="0" w:color="auto"/>
        <w:right w:val="none" w:sz="0" w:space="0" w:color="auto"/>
      </w:divBdr>
    </w:div>
    <w:div w:id="908199600">
      <w:bodyDiv w:val="1"/>
      <w:marLeft w:val="0"/>
      <w:marRight w:val="0"/>
      <w:marTop w:val="0"/>
      <w:marBottom w:val="0"/>
      <w:divBdr>
        <w:top w:val="none" w:sz="0" w:space="0" w:color="auto"/>
        <w:left w:val="none" w:sz="0" w:space="0" w:color="auto"/>
        <w:bottom w:val="none" w:sz="0" w:space="0" w:color="auto"/>
        <w:right w:val="none" w:sz="0" w:space="0" w:color="auto"/>
      </w:divBdr>
    </w:div>
    <w:div w:id="1213542157">
      <w:bodyDiv w:val="1"/>
      <w:marLeft w:val="0"/>
      <w:marRight w:val="0"/>
      <w:marTop w:val="0"/>
      <w:marBottom w:val="0"/>
      <w:divBdr>
        <w:top w:val="none" w:sz="0" w:space="0" w:color="auto"/>
        <w:left w:val="none" w:sz="0" w:space="0" w:color="auto"/>
        <w:bottom w:val="none" w:sz="0" w:space="0" w:color="auto"/>
        <w:right w:val="none" w:sz="0" w:space="0" w:color="auto"/>
      </w:divBdr>
    </w:div>
    <w:div w:id="1666322930">
      <w:bodyDiv w:val="1"/>
      <w:marLeft w:val="0"/>
      <w:marRight w:val="0"/>
      <w:marTop w:val="0"/>
      <w:marBottom w:val="0"/>
      <w:divBdr>
        <w:top w:val="none" w:sz="0" w:space="0" w:color="auto"/>
        <w:left w:val="none" w:sz="0" w:space="0" w:color="auto"/>
        <w:bottom w:val="none" w:sz="0" w:space="0" w:color="auto"/>
        <w:right w:val="none" w:sz="0" w:space="0" w:color="auto"/>
      </w:divBdr>
    </w:div>
    <w:div w:id="1836802701">
      <w:bodyDiv w:val="1"/>
      <w:marLeft w:val="0"/>
      <w:marRight w:val="0"/>
      <w:marTop w:val="0"/>
      <w:marBottom w:val="0"/>
      <w:divBdr>
        <w:top w:val="none" w:sz="0" w:space="0" w:color="auto"/>
        <w:left w:val="none" w:sz="0" w:space="0" w:color="auto"/>
        <w:bottom w:val="none" w:sz="0" w:space="0" w:color="auto"/>
        <w:right w:val="none" w:sz="0" w:space="0" w:color="auto"/>
      </w:divBdr>
    </w:div>
    <w:div w:id="1909875289">
      <w:bodyDiv w:val="1"/>
      <w:marLeft w:val="0"/>
      <w:marRight w:val="0"/>
      <w:marTop w:val="0"/>
      <w:marBottom w:val="0"/>
      <w:divBdr>
        <w:top w:val="none" w:sz="0" w:space="0" w:color="auto"/>
        <w:left w:val="none" w:sz="0" w:space="0" w:color="auto"/>
        <w:bottom w:val="none" w:sz="0" w:space="0" w:color="auto"/>
        <w:right w:val="none" w:sz="0" w:space="0" w:color="auto"/>
      </w:divBdr>
    </w:div>
    <w:div w:id="1944606814">
      <w:bodyDiv w:val="1"/>
      <w:marLeft w:val="0"/>
      <w:marRight w:val="0"/>
      <w:marTop w:val="0"/>
      <w:marBottom w:val="0"/>
      <w:divBdr>
        <w:top w:val="none" w:sz="0" w:space="0" w:color="auto"/>
        <w:left w:val="none" w:sz="0" w:space="0" w:color="auto"/>
        <w:bottom w:val="none" w:sz="0" w:space="0" w:color="auto"/>
        <w:right w:val="none" w:sz="0" w:space="0" w:color="auto"/>
      </w:divBdr>
    </w:div>
    <w:div w:id="203472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enquiries@blissability.co.uk" TargetMode="External"/><Relationship Id="rId18" Type="http://schemas.openxmlformats.org/officeDocument/2006/relationships/image" Target="media/image6.gi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oogle.com/url?sa=i&amp;rct=j&amp;q=&amp;esrc=s&amp;source=images&amp;cd=&amp;cad=rja&amp;uact=8&amp;ved=2ahUKEwio68SbwtTfAhUFhxoKHfnkD2oQjRx6BAgBEAU&amp;url=http://www.newcastlegatesheadccg.nhs.uk/your-health/think-pharmacy-first/&amp;psig=AOvVaw3V5T-MQzxSK3_rChTQYDCL&amp;ust=1546704715616597" TargetMode="External"/><Relationship Id="rId7" Type="http://schemas.openxmlformats.org/officeDocument/2006/relationships/image" Target="media/image1.emf"/><Relationship Id="rId12" Type="http://schemas.openxmlformats.org/officeDocument/2006/relationships/image" Target="media/image4.jpeg"/><Relationship Id="rId17" Type="http://schemas.openxmlformats.org/officeDocument/2006/relationships/hyperlink" Target="https://www.google.com/url?sa=i&amp;rct=j&amp;q=&amp;esrc=s&amp;source=images&amp;cd=&amp;cad=rja&amp;uact=8&amp;ved=2ahUKEwistLrRw9TfAhVP2xoKHfesAsEQjRx6BAgBEAU&amp;url=https://www.coastalwestsussexccg.nhs.uk/patient-online-access&amp;psig=AOvVaw3zZlrZtkDXzk6bDKJ4k8T2&amp;ust=1546705096488522"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www.healthcollaboration.co.uk/" TargetMode="External"/><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google.com/url?sa=i&amp;rct=j&amp;q=&amp;esrc=s&amp;source=images&amp;cd=&amp;cad=rja&amp;uact=8&amp;ved=2ahUKEwishpvVutTfAhVChxoKHW7cCDwQjRx6BAgBEAU&amp;url=https://www.informationnow.org.uk/organisation/blissability-2/&amp;psig=AOvVaw2rNz5blZfG1CaFIChi45Y2&amp;ust=1546702686451000" TargetMode="External"/><Relationship Id="rId24" Type="http://schemas.openxmlformats.org/officeDocument/2006/relationships/hyperlink" Target="mailto:Ellisonview.prescriptions@nhs.net"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www.ellisonviewsurgery.nhs.uk" TargetMode="External"/><Relationship Id="rId10" Type="http://schemas.openxmlformats.org/officeDocument/2006/relationships/image" Target="media/image3.jpeg"/><Relationship Id="rId19" Type="http://schemas.openxmlformats.org/officeDocument/2006/relationships/hyperlink" Target="http://www.google.com/url?sa=i&amp;rct=j&amp;q=&amp;esrc=s&amp;source=images&amp;cd=&amp;cad=rja&amp;uact=8&amp;ved=2ahUKEwijr_H0wdTfAhUvxIUKHai2AJcQjRx6BAgBEAU&amp;url=http://blog.nextsms.eu/?p%3D118&amp;psig=AOvVaw2Eo8vMrdzLmtJ7viX3RKJO&amp;ust=1546703705499696" TargetMode="External"/><Relationship Id="rId4" Type="http://schemas.openxmlformats.org/officeDocument/2006/relationships/webSettings" Target="webSettings.xml"/><Relationship Id="rId9" Type="http://schemas.openxmlformats.org/officeDocument/2006/relationships/hyperlink" Target="https://www.google.com/url?sa=i&amp;rct=j&amp;q=&amp;esrc=s&amp;source=images&amp;cd=&amp;cad=rja&amp;uact=8&amp;ved=2ahUKEwiow5OdutTfAhVDYxoKHZspBTwQjRx6BAgBEAU&amp;url=https://wellbeinginfo.org/self-help/health/a-better-u/&amp;psig=AOvVaw2dSKQs0zhkrLYsHDqGdyMw&amp;ust=1546702571949918" TargetMode="External"/><Relationship Id="rId14" Type="http://schemas.openxmlformats.org/officeDocument/2006/relationships/hyperlink" Target="http://www.google.com/url?sa=i&amp;rct=j&amp;q=&amp;esrc=s&amp;source=images&amp;cd=&amp;cad=rja&amp;uact=8&amp;ved=2ahUKEwj8u767wtTfAhUBXxoKHXr_BlsQjRx6BAgBEAU&amp;url=http://healthcollaboration.co.uk/&amp;psig=AOvVaw3E441cfdwPH0R9hLMySkeP&amp;ust=1546704782175928" TargetMode="External"/><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2</cp:revision>
  <dcterms:created xsi:type="dcterms:W3CDTF">2019-01-04T15:08:00Z</dcterms:created>
  <dcterms:modified xsi:type="dcterms:W3CDTF">2019-01-04T16:37:00Z</dcterms:modified>
</cp:coreProperties>
</file>